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03B85" w14:textId="4D84AD3A" w:rsidR="00B051D7" w:rsidRPr="005265F9" w:rsidRDefault="00B051D7" w:rsidP="00BE0326">
      <w:pPr>
        <w:spacing w:after="0" w:line="240" w:lineRule="auto"/>
        <w:jc w:val="left"/>
        <w:rPr>
          <w:b/>
          <w:color w:val="000000" w:themeColor="text1"/>
          <w:sz w:val="22"/>
          <w:szCs w:val="22"/>
        </w:rPr>
      </w:pPr>
      <w:r w:rsidRPr="005265F9">
        <w:rPr>
          <w:b/>
          <w:color w:val="000000" w:themeColor="text1"/>
          <w:sz w:val="22"/>
          <w:szCs w:val="22"/>
        </w:rPr>
        <w:t>Tematika 3</w:t>
      </w:r>
    </w:p>
    <w:p w14:paraId="236824F3" w14:textId="38B0A02B" w:rsidR="00B051D7" w:rsidRPr="005265F9" w:rsidRDefault="00B051D7" w:rsidP="00BE0326">
      <w:pPr>
        <w:spacing w:after="0" w:line="240" w:lineRule="auto"/>
        <w:jc w:val="left"/>
        <w:rPr>
          <w:b/>
          <w:color w:val="000000" w:themeColor="text1"/>
          <w:sz w:val="22"/>
          <w:szCs w:val="22"/>
        </w:rPr>
      </w:pPr>
      <w:r w:rsidRPr="005265F9">
        <w:rPr>
          <w:b/>
          <w:color w:val="000000" w:themeColor="text1"/>
          <w:sz w:val="22"/>
          <w:szCs w:val="22"/>
        </w:rPr>
        <w:t xml:space="preserve">Avullimi dhe </w:t>
      </w:r>
      <w:r w:rsidR="005265F9" w:rsidRPr="005265F9">
        <w:rPr>
          <w:b/>
          <w:color w:val="000000" w:themeColor="text1"/>
          <w:sz w:val="22"/>
          <w:szCs w:val="22"/>
        </w:rPr>
        <w:t>kondensimi</w:t>
      </w:r>
    </w:p>
    <w:p w14:paraId="5561DFD9" w14:textId="5EE2E0AC"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 xml:space="preserve">Ora 1 </w:t>
      </w:r>
    </w:p>
    <w:p w14:paraId="20722D2A" w14:textId="77777777" w:rsidR="00BE0326" w:rsidRPr="005265F9" w:rsidRDefault="00BE0326" w:rsidP="00B051D7">
      <w:pPr>
        <w:spacing w:after="0" w:line="240" w:lineRule="auto"/>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810"/>
        <w:gridCol w:w="2227"/>
        <w:gridCol w:w="670"/>
        <w:gridCol w:w="230"/>
        <w:gridCol w:w="2441"/>
      </w:tblGrid>
      <w:tr w:rsidR="00C22ED3" w:rsidRPr="005265F9" w14:paraId="33E2961D" w14:textId="77777777" w:rsidTr="008B54A0">
        <w:tc>
          <w:tcPr>
            <w:tcW w:w="2670" w:type="dxa"/>
          </w:tcPr>
          <w:p w14:paraId="26D56E43"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568" w:type="dxa"/>
            <w:gridSpan w:val="2"/>
          </w:tcPr>
          <w:p w14:paraId="64F3BF6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897" w:type="dxa"/>
            <w:gridSpan w:val="2"/>
          </w:tcPr>
          <w:p w14:paraId="7603B68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671" w:type="dxa"/>
            <w:gridSpan w:val="2"/>
          </w:tcPr>
          <w:p w14:paraId="077F2607"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2A691FA2" w14:textId="77777777" w:rsidTr="00BE0326">
        <w:tc>
          <w:tcPr>
            <w:tcW w:w="7465" w:type="dxa"/>
            <w:gridSpan w:val="4"/>
          </w:tcPr>
          <w:p w14:paraId="16A59986" w14:textId="45E14654"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Tema</w:t>
            </w:r>
            <w:r w:rsidR="00234743" w:rsidRPr="005265F9">
              <w:rPr>
                <w:b/>
                <w:color w:val="000000" w:themeColor="text1"/>
                <w:sz w:val="22"/>
                <w:szCs w:val="22"/>
              </w:rPr>
              <w:t xml:space="preserve">tika: </w:t>
            </w:r>
            <w:r w:rsidR="00234743" w:rsidRPr="005265F9">
              <w:rPr>
                <w:bCs/>
                <w:color w:val="000000" w:themeColor="text1"/>
                <w:sz w:val="22"/>
                <w:szCs w:val="22"/>
              </w:rPr>
              <w:t>Avullimi dhe kondensimi</w:t>
            </w:r>
          </w:p>
          <w:p w14:paraId="69FF6BFD" w14:textId="6C333384"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Tema mësimore </w:t>
            </w:r>
            <w:r w:rsidR="00234743" w:rsidRPr="005265F9">
              <w:rPr>
                <w:b/>
                <w:color w:val="000000" w:themeColor="text1"/>
                <w:sz w:val="22"/>
                <w:szCs w:val="22"/>
              </w:rPr>
              <w:t>1:</w:t>
            </w:r>
            <w:r w:rsidR="00234743" w:rsidRPr="005265F9">
              <w:rPr>
                <w:color w:val="000000" w:themeColor="text1"/>
                <w:sz w:val="22"/>
                <w:szCs w:val="22"/>
              </w:rPr>
              <w:t xml:space="preserve"> Ku shkon uji?</w:t>
            </w:r>
          </w:p>
        </w:tc>
        <w:tc>
          <w:tcPr>
            <w:tcW w:w="3341" w:type="dxa"/>
            <w:gridSpan w:val="3"/>
          </w:tcPr>
          <w:p w14:paraId="1ACF96E7" w14:textId="77777777" w:rsidR="00BE0326"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w:t>
            </w:r>
          </w:p>
          <w:p w14:paraId="06DEBF9A" w14:textId="573B58EE"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Avullimi dhe tharja</w:t>
            </w:r>
          </w:p>
        </w:tc>
      </w:tr>
      <w:tr w:rsidR="00C22ED3" w:rsidRPr="005265F9" w14:paraId="580EE799" w14:textId="77777777" w:rsidTr="00091D88">
        <w:tc>
          <w:tcPr>
            <w:tcW w:w="8365" w:type="dxa"/>
            <w:gridSpan w:val="6"/>
          </w:tcPr>
          <w:p w14:paraId="1DEF5588" w14:textId="77777777" w:rsidR="00B051D7" w:rsidRPr="005265F9" w:rsidRDefault="00B051D7" w:rsidP="008B54A0">
            <w:pPr>
              <w:spacing w:after="0" w:line="240" w:lineRule="auto"/>
              <w:ind w:right="-35"/>
              <w:jc w:val="left"/>
              <w:rPr>
                <w:b/>
                <w:color w:val="000000" w:themeColor="text1"/>
                <w:sz w:val="22"/>
                <w:szCs w:val="22"/>
              </w:rPr>
            </w:pPr>
            <w:r w:rsidRPr="005265F9">
              <w:rPr>
                <w:b/>
                <w:color w:val="000000" w:themeColor="text1"/>
                <w:sz w:val="22"/>
                <w:szCs w:val="22"/>
              </w:rPr>
              <w:t>Rezultatet e të nxënit sipas temës:</w:t>
            </w:r>
          </w:p>
          <w:p w14:paraId="6163100E" w14:textId="23857F7C"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spacing w:val="-5"/>
                <w:lang w:val="sq-AL"/>
              </w:rPr>
              <w:t>B</w:t>
            </w:r>
            <w:r w:rsidRPr="005265F9">
              <w:rPr>
                <w:rFonts w:ascii="Times New Roman" w:hAnsi="Times New Roman" w:cs="Times New Roman"/>
                <w:color w:val="000000" w:themeColor="text1"/>
                <w:lang w:val="sq-AL"/>
              </w:rPr>
              <w:t>ën dallimin ndërmjet avullit dhe avullit të ujit.</w:t>
            </w:r>
          </w:p>
          <w:p w14:paraId="73C9E7E8" w14:textId="45117096"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spacing w:val="-5"/>
                <w:lang w:val="sq-AL"/>
              </w:rPr>
              <w:t>Kupton se nxeht</w:t>
            </w:r>
            <w:r w:rsidRPr="005265F9">
              <w:rPr>
                <w:rFonts w:ascii="Times New Roman" w:hAnsi="Times New Roman" w:cs="Times New Roman"/>
                <w:color w:val="000000" w:themeColor="text1"/>
                <w:lang w:val="sq-AL"/>
              </w:rPr>
              <w:t>ësia e Diellit ngroh ujin dhe bën që ai të avullojë.</w:t>
            </w:r>
          </w:p>
          <w:p w14:paraId="63752772" w14:textId="2C39790D"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Mëson se, kur një lëng kthehet në gaz këtë ne e quajmë avullim.</w:t>
            </w:r>
          </w:p>
          <w:p w14:paraId="67ABC143" w14:textId="12D93A89"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Kupton se kur uji nxehet ai kthehet në një gaz të quajtur avull uji.</w:t>
            </w:r>
          </w:p>
          <w:p w14:paraId="5DDFB85D" w14:textId="2C073999"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uji vlon në 100°C.</w:t>
            </w:r>
          </w:p>
          <w:p w14:paraId="51E395C2" w14:textId="5204775A"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spacing w:val="-5"/>
                <w:lang w:val="sq-AL"/>
              </w:rPr>
              <w:t>Lidh tharjen me avullimin.</w:t>
            </w:r>
          </w:p>
          <w:p w14:paraId="63C1FF76" w14:textId="054E03CC" w:rsidR="00234743" w:rsidRPr="005265F9" w:rsidRDefault="00234743" w:rsidP="005265F9">
            <w:pPr>
              <w:pStyle w:val="TableParagraph"/>
              <w:numPr>
                <w:ilvl w:val="0"/>
                <w:numId w:val="9"/>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Demonstron bashkëpunim gjatë punës në</w:t>
            </w:r>
            <w:r w:rsidRPr="005265F9">
              <w:rPr>
                <w:rFonts w:ascii="Times New Roman" w:hAnsi="Times New Roman" w:cs="Times New Roman"/>
                <w:color w:val="000000" w:themeColor="text1"/>
                <w:spacing w:val="-2"/>
                <w:lang w:val="sq-AL"/>
              </w:rPr>
              <w:t xml:space="preserve"> </w:t>
            </w:r>
            <w:r w:rsidRPr="005265F9">
              <w:rPr>
                <w:rFonts w:ascii="Times New Roman" w:hAnsi="Times New Roman" w:cs="Times New Roman"/>
                <w:color w:val="000000" w:themeColor="text1"/>
                <w:lang w:val="sq-AL"/>
              </w:rPr>
              <w:t>grup.</w:t>
            </w:r>
          </w:p>
        </w:tc>
        <w:tc>
          <w:tcPr>
            <w:tcW w:w="2441" w:type="dxa"/>
          </w:tcPr>
          <w:p w14:paraId="24724EED" w14:textId="3E038650"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p>
          <w:p w14:paraId="69D34AC2" w14:textId="77777777" w:rsidR="00B051D7" w:rsidRPr="005265F9" w:rsidRDefault="00234743" w:rsidP="008B54A0">
            <w:pPr>
              <w:spacing w:after="0" w:line="240" w:lineRule="auto"/>
              <w:jc w:val="left"/>
              <w:rPr>
                <w:color w:val="000000" w:themeColor="text1"/>
                <w:sz w:val="22"/>
                <w:szCs w:val="22"/>
              </w:rPr>
            </w:pPr>
            <w:r w:rsidRPr="005265F9">
              <w:rPr>
                <w:color w:val="000000" w:themeColor="text1"/>
                <w:sz w:val="22"/>
                <w:szCs w:val="22"/>
              </w:rPr>
              <w:t>avullim, avull uji, avull, impiant, ujë i pastër</w:t>
            </w:r>
            <w:r w:rsidR="00091D88" w:rsidRPr="005265F9">
              <w:rPr>
                <w:color w:val="000000" w:themeColor="text1"/>
                <w:sz w:val="22"/>
                <w:szCs w:val="22"/>
              </w:rPr>
              <w:t>, kripore</w:t>
            </w:r>
          </w:p>
          <w:p w14:paraId="504A93A4" w14:textId="0E96F4F1" w:rsidR="00CC7968" w:rsidRPr="005265F9" w:rsidRDefault="00CC7968" w:rsidP="008B54A0">
            <w:pPr>
              <w:spacing w:after="0" w:line="240" w:lineRule="auto"/>
              <w:jc w:val="left"/>
              <w:rPr>
                <w:color w:val="000000" w:themeColor="text1"/>
                <w:sz w:val="22"/>
                <w:szCs w:val="22"/>
                <w:lang w:eastAsia="sq-AL"/>
              </w:rPr>
            </w:pPr>
            <w:r w:rsidRPr="005265F9">
              <w:rPr>
                <w:color w:val="000000" w:themeColor="text1"/>
                <w:sz w:val="22"/>
                <w:szCs w:val="22"/>
              </w:rPr>
              <w:t>provë, faktor, test, vëzhgoj</w:t>
            </w:r>
          </w:p>
        </w:tc>
      </w:tr>
      <w:tr w:rsidR="00C22ED3" w:rsidRPr="005265F9" w14:paraId="08EC2D9A" w14:textId="77777777" w:rsidTr="005265F9">
        <w:trPr>
          <w:trHeight w:val="1158"/>
        </w:trPr>
        <w:tc>
          <w:tcPr>
            <w:tcW w:w="8365" w:type="dxa"/>
            <w:gridSpan w:val="6"/>
          </w:tcPr>
          <w:p w14:paraId="4ED7BD6F" w14:textId="4A7777E2"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Burimet e mjete:</w:t>
            </w:r>
            <w:r w:rsidRPr="005265F9">
              <w:rPr>
                <w:color w:val="000000" w:themeColor="text1"/>
                <w:sz w:val="22"/>
                <w:szCs w:val="22"/>
              </w:rPr>
              <w:t xml:space="preserve"> </w:t>
            </w:r>
            <w:r w:rsidRPr="005265F9">
              <w:rPr>
                <w:rFonts w:eastAsia="Arial"/>
                <w:color w:val="000000" w:themeColor="text1"/>
                <w:sz w:val="22"/>
                <w:szCs w:val="22"/>
              </w:rPr>
              <w:t>copa/mostra rrobash pabuku afërsisht 20 cm</w:t>
            </w:r>
            <w:r w:rsidRPr="005265F9">
              <w:rPr>
                <w:rFonts w:eastAsia="Arial"/>
                <w:color w:val="000000" w:themeColor="text1"/>
                <w:sz w:val="22"/>
                <w:szCs w:val="22"/>
                <w:vertAlign w:val="superscript"/>
              </w:rPr>
              <w:t>2</w:t>
            </w:r>
            <w:r w:rsidRPr="005265F9">
              <w:rPr>
                <w:rFonts w:eastAsia="Arial"/>
                <w:color w:val="000000" w:themeColor="text1"/>
                <w:sz w:val="22"/>
                <w:szCs w:val="22"/>
              </w:rPr>
              <w:t>, kronometër, enë me ujë, peshore elektronike, tharëse flokësh, sipërfaqe që ngrohet ose vend i ngrohtë me diell, mostra lëndësh të ngurta (dru, plastikë dhe sende metalike), mostra lëndësh të lëngëta (ujë, lëng për larje, lëng frutash, vaj), mostra gazesh (enë e pastër me ajër, foto gazesh në shishe)</w:t>
            </w:r>
            <w:r w:rsidR="00091D88" w:rsidRPr="005265F9">
              <w:rPr>
                <w:rFonts w:eastAsia="Arial"/>
                <w:color w:val="000000" w:themeColor="text1"/>
                <w:sz w:val="22"/>
                <w:szCs w:val="22"/>
              </w:rPr>
              <w:t>.</w:t>
            </w:r>
          </w:p>
        </w:tc>
        <w:tc>
          <w:tcPr>
            <w:tcW w:w="2441" w:type="dxa"/>
          </w:tcPr>
          <w:p w14:paraId="458B37E5"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 Gjeografi, Art</w:t>
            </w:r>
          </w:p>
        </w:tc>
      </w:tr>
      <w:tr w:rsidR="00C22ED3" w:rsidRPr="005265F9" w14:paraId="7FE94011" w14:textId="77777777" w:rsidTr="008B54A0">
        <w:tc>
          <w:tcPr>
            <w:tcW w:w="10806" w:type="dxa"/>
            <w:gridSpan w:val="7"/>
          </w:tcPr>
          <w:p w14:paraId="679E2584" w14:textId="1BAA27FB" w:rsidR="00B051D7" w:rsidRPr="005265F9" w:rsidRDefault="00091D88" w:rsidP="00091D88">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3912181D"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 xml:space="preserve">Paraqitet para nxënësve figura e librit </w:t>
            </w:r>
            <w:proofErr w:type="spellStart"/>
            <w:r w:rsidRPr="005265F9">
              <w:rPr>
                <w:color w:val="000000" w:themeColor="text1"/>
                <w:sz w:val="22"/>
                <w:szCs w:val="22"/>
              </w:rPr>
              <w:t>fq</w:t>
            </w:r>
            <w:proofErr w:type="spellEnd"/>
            <w:r w:rsidRPr="005265F9">
              <w:rPr>
                <w:color w:val="000000" w:themeColor="text1"/>
                <w:sz w:val="22"/>
                <w:szCs w:val="22"/>
              </w:rPr>
              <w:t>. 50</w:t>
            </w:r>
          </w:p>
          <w:p w14:paraId="0633DE3D" w14:textId="17A01913" w:rsidR="00B051D7" w:rsidRPr="005265F9" w:rsidRDefault="00B051D7" w:rsidP="008B54A0">
            <w:pPr>
              <w:spacing w:after="0" w:line="240" w:lineRule="auto"/>
              <w:jc w:val="left"/>
              <w:rPr>
                <w:color w:val="000000" w:themeColor="text1"/>
                <w:sz w:val="22"/>
                <w:szCs w:val="22"/>
                <w:lang w:eastAsia="sq-AL"/>
              </w:rPr>
            </w:pPr>
            <w:r w:rsidRPr="005265F9">
              <w:rPr>
                <w:b/>
                <w:i/>
                <w:color w:val="000000" w:themeColor="text1"/>
                <w:sz w:val="22"/>
                <w:szCs w:val="22"/>
              </w:rPr>
              <w:t>Diskutim:</w:t>
            </w:r>
            <w:r w:rsidRPr="005265F9">
              <w:rPr>
                <w:color w:val="000000" w:themeColor="text1"/>
                <w:sz w:val="22"/>
                <w:szCs w:val="22"/>
              </w:rPr>
              <w:t xml:space="preserve"> U drejtohet pyetja nxënësve: </w:t>
            </w:r>
            <w:r w:rsidRPr="005265F9">
              <w:rPr>
                <w:color w:val="000000" w:themeColor="text1"/>
                <w:sz w:val="22"/>
                <w:szCs w:val="22"/>
                <w:lang w:eastAsia="sq-AL"/>
              </w:rPr>
              <w:t xml:space="preserve">Çfarë shihni në figurë?  Ku shihni avull? Ku shihni akull dhe borë? Ku shihni ujë? Çfarë lidhje mendoni se ka ndërmjet tyre? A është e mundur të </w:t>
            </w:r>
            <w:r w:rsidR="005265F9" w:rsidRPr="005265F9">
              <w:rPr>
                <w:color w:val="000000" w:themeColor="text1"/>
                <w:sz w:val="22"/>
                <w:szCs w:val="22"/>
                <w:lang w:eastAsia="sq-AL"/>
              </w:rPr>
              <w:t>ndryshoj</w:t>
            </w:r>
            <w:r w:rsidRPr="005265F9">
              <w:rPr>
                <w:color w:val="000000" w:themeColor="text1"/>
                <w:sz w:val="22"/>
                <w:szCs w:val="22"/>
                <w:lang w:eastAsia="sq-AL"/>
              </w:rPr>
              <w:t xml:space="preserve"> akullin e ngurtë në ujë të lëngët? </w:t>
            </w:r>
          </w:p>
          <w:p w14:paraId="7DB16FF5" w14:textId="73139ABE" w:rsidR="00B051D7" w:rsidRPr="005265F9" w:rsidRDefault="00B051D7" w:rsidP="008B54A0">
            <w:pPr>
              <w:spacing w:after="0" w:line="240" w:lineRule="auto"/>
              <w:jc w:val="left"/>
              <w:rPr>
                <w:color w:val="000000" w:themeColor="text1"/>
                <w:sz w:val="22"/>
                <w:szCs w:val="22"/>
                <w:lang w:eastAsia="sq-AL"/>
              </w:rPr>
            </w:pPr>
            <w:r w:rsidRPr="005265F9">
              <w:rPr>
                <w:color w:val="000000" w:themeColor="text1"/>
                <w:sz w:val="22"/>
                <w:szCs w:val="22"/>
              </w:rPr>
              <w:t xml:space="preserve">Paraqitet </w:t>
            </w:r>
            <w:r w:rsidRPr="005265F9">
              <w:rPr>
                <w:color w:val="000000" w:themeColor="text1"/>
                <w:sz w:val="22"/>
                <w:szCs w:val="22"/>
                <w:lang w:eastAsia="sq-AL"/>
              </w:rPr>
              <w:t>para nxënësve tematika që do të trajtohen dhe rezultatet e pritshme.</w:t>
            </w:r>
            <w:r w:rsidR="00BE0326" w:rsidRPr="005265F9">
              <w:rPr>
                <w:color w:val="000000" w:themeColor="text1"/>
                <w:sz w:val="22"/>
                <w:szCs w:val="22"/>
                <w:lang w:eastAsia="sq-AL"/>
              </w:rPr>
              <w:t xml:space="preserve"> </w:t>
            </w:r>
            <w:r w:rsidRPr="005265F9">
              <w:rPr>
                <w:color w:val="000000" w:themeColor="text1"/>
                <w:sz w:val="22"/>
                <w:szCs w:val="22"/>
                <w:lang w:eastAsia="sq-AL"/>
              </w:rPr>
              <w:t>Nxënësit njihen me fakte dhe japin mendimet e tyre rreth pyetjeve kërkimore, si: Pse kriporja është afër detit? Pse kriporet funksionojnë më mirë afër detit? Pse ka nevojë për impiante për pastrimin e ujit? Pse është e rëndësishme matja e temperaturës?</w:t>
            </w:r>
          </w:p>
          <w:p w14:paraId="1B210EA1"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Diskutohen disa nga fjalët që janë të panjohura për nxënësit tek rubrika e fjalëve kyçe dhe krijohet në klasë një “Tabelë fjalësh” për tematikën, në mënyrë që nxënësit t’i shohin shpesh fjalët dhe të njihen me to. Përfshihen nxënësit në krijimin dhe mirëmbajtjen e “Tabelës së fjalëve”.</w:t>
            </w:r>
          </w:p>
          <w:p w14:paraId="151B69F7" w14:textId="1CF4631B" w:rsidR="00234743" w:rsidRPr="005265F9" w:rsidRDefault="00B051D7" w:rsidP="008B54A0">
            <w:pPr>
              <w:spacing w:after="0" w:line="240" w:lineRule="auto"/>
              <w:jc w:val="left"/>
              <w:rPr>
                <w:color w:val="000000" w:themeColor="text1"/>
                <w:sz w:val="22"/>
                <w:szCs w:val="22"/>
                <w:lang w:eastAsia="sq-AL"/>
              </w:rPr>
            </w:pPr>
            <w:r w:rsidRPr="005265F9">
              <w:rPr>
                <w:color w:val="000000" w:themeColor="text1"/>
                <w:sz w:val="22"/>
                <w:szCs w:val="22"/>
                <w:lang w:eastAsia="sq-AL"/>
              </w:rPr>
              <w:t>Ftohen nxënësit të vëzhgojnë se çfarë ndodh me ujin.</w:t>
            </w:r>
          </w:p>
          <w:p w14:paraId="1819D8C8" w14:textId="77777777" w:rsidR="00B051D7" w:rsidRPr="005265F9" w:rsidRDefault="00B051D7" w:rsidP="008B54A0">
            <w:pPr>
              <w:spacing w:after="0" w:line="240" w:lineRule="auto"/>
              <w:jc w:val="left"/>
              <w:rPr>
                <w:color w:val="000000" w:themeColor="text1"/>
                <w:sz w:val="22"/>
                <w:szCs w:val="22"/>
                <w:lang w:eastAsia="sq-AL"/>
              </w:rPr>
            </w:pPr>
            <w:r w:rsidRPr="005265F9">
              <w:rPr>
                <w:b/>
                <w:i/>
                <w:color w:val="000000" w:themeColor="text1"/>
                <w:sz w:val="22"/>
                <w:szCs w:val="22"/>
                <w:lang w:eastAsia="sq-AL"/>
              </w:rPr>
              <w:t>Demonstrim:</w:t>
            </w:r>
            <w:r w:rsidRPr="005265F9">
              <w:rPr>
                <w:color w:val="000000" w:themeColor="text1"/>
                <w:sz w:val="22"/>
                <w:szCs w:val="22"/>
                <w:lang w:eastAsia="sq-AL"/>
              </w:rPr>
              <w:t xml:space="preserve"> Mbi furnelë është vendosur një enë me pak ujë. Lihet të vlojë deri sa të mos ketë më ujë në të. Drejtohet pyetja: Çfarë ka ndodhur me ujin? Pse është e rrezikshme nëse nuk tregon kujdes me diçka që është në zjarr? Nxiten nxënësit të diskutojnë fillimisht me njëri-tjetrin dhe më pas diskutohet me të gjithë klasën. Jepen mendime se uji në enë ka avulluar. Duhet pasur kujdes se objektet në zjarr janë të nxehta, ato mund të rrëzohen ose derdhen.</w:t>
            </w:r>
          </w:p>
          <w:p w14:paraId="329E2662" w14:textId="77777777" w:rsidR="00B051D7" w:rsidRPr="005265F9" w:rsidRDefault="00B051D7" w:rsidP="008B54A0">
            <w:pPr>
              <w:spacing w:after="0" w:line="240" w:lineRule="auto"/>
              <w:jc w:val="left"/>
              <w:rPr>
                <w:color w:val="000000" w:themeColor="text1"/>
                <w:sz w:val="22"/>
                <w:szCs w:val="22"/>
                <w:lang w:eastAsia="sq-AL"/>
              </w:rPr>
            </w:pPr>
            <w:r w:rsidRPr="005265F9">
              <w:rPr>
                <w:b/>
                <w:i/>
                <w:color w:val="000000" w:themeColor="text1"/>
                <w:sz w:val="22"/>
                <w:szCs w:val="22"/>
                <w:lang w:eastAsia="sq-AL"/>
              </w:rPr>
              <w:t>Lexim rishikim në dyshe</w:t>
            </w:r>
            <w:r w:rsidRPr="005265F9">
              <w:rPr>
                <w:b/>
                <w:color w:val="000000" w:themeColor="text1"/>
                <w:sz w:val="22"/>
                <w:szCs w:val="22"/>
                <w:lang w:eastAsia="sq-AL"/>
              </w:rPr>
              <w:t>:</w:t>
            </w:r>
            <w:r w:rsidRPr="005265F9">
              <w:rPr>
                <w:color w:val="000000" w:themeColor="text1"/>
                <w:sz w:val="22"/>
                <w:szCs w:val="22"/>
                <w:lang w:eastAsia="sq-AL"/>
              </w:rPr>
              <w:t xml:space="preserve"> Nxënësit do të lexojnë paragrafin për t’u dhënë përgjigje pyetjeve: Çfarë sheh tek çajniku? Ku shkon uji? Si quhet gazi që formohet kur avullon uji? Ku shkon ky gaz? </w:t>
            </w:r>
            <w:r w:rsidRPr="005265F9">
              <w:rPr>
                <w:color w:val="000000" w:themeColor="text1"/>
                <w:sz w:val="22"/>
                <w:szCs w:val="22"/>
                <w:lang w:eastAsia="sq-AL"/>
              </w:rPr>
              <w:br/>
              <w:t>Gjithashtu udhëzohen nxënësit të dallojnë fjalët “avull uji”, ”avull”, “avulloj”,  dhe “avullim” për të përcaktuar kuptimin e tyre. Gjatë diskutimit me gjithë klasën këto fjalë shtohen në “Tabelën e fjalëve” dhe përcaktohet dallimi i tyre: Kur uji nxehet formohen avujt e ujit, kur uji vlon avujt e ujit bëhen shumë të nxehtë, ky quhet avull. “Avulloj” do të thotë ndryshim nga një lëng në gaz, ndërsa “avullim” është emri i përgjithshëm i procesit.</w:t>
            </w:r>
          </w:p>
          <w:p w14:paraId="149DD00C" w14:textId="77777777" w:rsidR="00CC7968" w:rsidRPr="005265F9" w:rsidRDefault="00B051D7" w:rsidP="008B54A0">
            <w:pPr>
              <w:spacing w:after="0" w:line="240" w:lineRule="auto"/>
              <w:jc w:val="left"/>
              <w:rPr>
                <w:color w:val="000000" w:themeColor="text1"/>
                <w:sz w:val="22"/>
                <w:szCs w:val="22"/>
                <w:lang w:eastAsia="sq-AL"/>
              </w:rPr>
            </w:pPr>
            <w:r w:rsidRPr="005265F9">
              <w:rPr>
                <w:b/>
                <w:i/>
                <w:color w:val="000000" w:themeColor="text1"/>
                <w:sz w:val="22"/>
                <w:szCs w:val="22"/>
                <w:lang w:eastAsia="sq-AL"/>
              </w:rPr>
              <w:t>Hetim:</w:t>
            </w:r>
            <w:r w:rsidRPr="005265F9">
              <w:rPr>
                <w:color w:val="000000" w:themeColor="text1"/>
                <w:sz w:val="22"/>
                <w:szCs w:val="22"/>
                <w:lang w:eastAsia="sq-AL"/>
              </w:rPr>
              <w:t xml:space="preserve"> Avullimi dhe tharja. </w:t>
            </w:r>
          </w:p>
          <w:p w14:paraId="604A6E4A" w14:textId="73EEB90D"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Qëllimi i këtij hetimi është të tregojë se shkalla e avullimit mund të rritet.</w:t>
            </w:r>
            <w:r w:rsidR="005265F9">
              <w:rPr>
                <w:rFonts w:eastAsia="Arial"/>
                <w:color w:val="000000" w:themeColor="text1"/>
                <w:sz w:val="22"/>
                <w:szCs w:val="22"/>
              </w:rPr>
              <w:t xml:space="preserve"> </w:t>
            </w:r>
            <w:r w:rsidRPr="005265F9">
              <w:rPr>
                <w:rFonts w:eastAsia="Arial"/>
                <w:color w:val="000000" w:themeColor="text1"/>
                <w:sz w:val="22"/>
                <w:szCs w:val="22"/>
              </w:rPr>
              <w:t>Ndahen nxënësit në grupe ku çdo grupi i nevojiten: tri mostra rrobash pambuku prej 20 cm2, kronometër; enë me ujë, peshore elektronike, tharëse flokësh për të freskuar, sipërfaqe që ngrohet (kalorifer) ose vend i ngrohtë me diell. U kërkohet grupeve të nxënësve të shohin foton e rrobave në tel. Pyeten nxënësit:</w:t>
            </w:r>
            <w:r w:rsidR="00CC7968" w:rsidRPr="005265F9">
              <w:rPr>
                <w:rFonts w:eastAsia="Arial"/>
                <w:color w:val="000000" w:themeColor="text1"/>
                <w:sz w:val="22"/>
                <w:szCs w:val="22"/>
              </w:rPr>
              <w:t xml:space="preserve"> </w:t>
            </w:r>
            <w:r w:rsidRPr="005265F9">
              <w:rPr>
                <w:rFonts w:eastAsia="Arial"/>
                <w:color w:val="000000" w:themeColor="text1"/>
                <w:sz w:val="22"/>
                <w:szCs w:val="22"/>
              </w:rPr>
              <w:t>Si mund të ndihmo</w:t>
            </w:r>
            <w:r w:rsidR="00CC7968" w:rsidRPr="005265F9">
              <w:rPr>
                <w:rFonts w:eastAsia="Arial"/>
                <w:color w:val="000000" w:themeColor="text1"/>
                <w:sz w:val="22"/>
                <w:szCs w:val="22"/>
              </w:rPr>
              <w:t xml:space="preserve">sh </w:t>
            </w:r>
            <w:r w:rsidRPr="005265F9">
              <w:rPr>
                <w:rFonts w:eastAsia="Arial"/>
                <w:color w:val="000000" w:themeColor="text1"/>
                <w:sz w:val="22"/>
                <w:szCs w:val="22"/>
              </w:rPr>
              <w:t xml:space="preserve">që rrobat e lara të thahen më shpejt? </w:t>
            </w:r>
          </w:p>
          <w:p w14:paraId="2275E66D"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 xml:space="preserve">Theksohen tre faktorë që duhen hetuar: sipërfaqja e rrobave, temperatura, era. </w:t>
            </w:r>
          </w:p>
          <w:p w14:paraId="20159966" w14:textId="48CAC26C"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 xml:space="preserve">Grupet zhvillojnë hetimin sipas përshkrimit të </w:t>
            </w:r>
            <w:proofErr w:type="spellStart"/>
            <w:r w:rsidRPr="005265F9">
              <w:rPr>
                <w:rFonts w:eastAsia="Arial"/>
                <w:color w:val="000000" w:themeColor="text1"/>
                <w:sz w:val="22"/>
                <w:szCs w:val="22"/>
              </w:rPr>
              <w:t>fq</w:t>
            </w:r>
            <w:proofErr w:type="spellEnd"/>
            <w:r w:rsidRPr="005265F9">
              <w:rPr>
                <w:rFonts w:eastAsia="Arial"/>
                <w:color w:val="000000" w:themeColor="text1"/>
                <w:sz w:val="22"/>
                <w:szCs w:val="22"/>
              </w:rPr>
              <w:t xml:space="preserve">. 38 të </w:t>
            </w:r>
            <w:proofErr w:type="spellStart"/>
            <w:r w:rsidRPr="005265F9">
              <w:rPr>
                <w:rFonts w:eastAsia="Arial"/>
                <w:color w:val="000000" w:themeColor="text1"/>
                <w:sz w:val="22"/>
                <w:szCs w:val="22"/>
              </w:rPr>
              <w:t>fl</w:t>
            </w:r>
            <w:proofErr w:type="spellEnd"/>
            <w:r w:rsidR="00BE0326" w:rsidRPr="005265F9">
              <w:rPr>
                <w:rFonts w:eastAsia="Arial"/>
                <w:color w:val="000000" w:themeColor="text1"/>
                <w:sz w:val="22"/>
                <w:szCs w:val="22"/>
              </w:rPr>
              <w:t xml:space="preserve">. </w:t>
            </w:r>
            <w:r w:rsidRPr="005265F9">
              <w:rPr>
                <w:rFonts w:eastAsia="Arial"/>
                <w:color w:val="000000" w:themeColor="text1"/>
                <w:sz w:val="22"/>
                <w:szCs w:val="22"/>
              </w:rPr>
              <w:t xml:space="preserve">së punës. </w:t>
            </w:r>
            <w:r w:rsidR="00BE0326" w:rsidRPr="005265F9">
              <w:rPr>
                <w:rFonts w:eastAsia="Arial"/>
                <w:color w:val="000000" w:themeColor="text1"/>
                <w:sz w:val="22"/>
                <w:szCs w:val="22"/>
              </w:rPr>
              <w:t>Ndërkaq</w:t>
            </w:r>
            <w:r w:rsidRPr="005265F9">
              <w:rPr>
                <w:rFonts w:eastAsia="Arial"/>
                <w:color w:val="000000" w:themeColor="text1"/>
                <w:sz w:val="22"/>
                <w:szCs w:val="22"/>
              </w:rPr>
              <w:t xml:space="preserve"> nxënësit mbështeten dhe ndihmohen në </w:t>
            </w:r>
            <w:r w:rsidR="005265F9" w:rsidRPr="005265F9">
              <w:rPr>
                <w:rFonts w:eastAsia="Arial"/>
                <w:color w:val="000000" w:themeColor="text1"/>
                <w:sz w:val="22"/>
                <w:szCs w:val="22"/>
              </w:rPr>
              <w:t>mbarëvajtjen</w:t>
            </w:r>
            <w:r w:rsidRPr="005265F9">
              <w:rPr>
                <w:rFonts w:eastAsia="Arial"/>
                <w:color w:val="000000" w:themeColor="text1"/>
                <w:sz w:val="22"/>
                <w:szCs w:val="22"/>
              </w:rPr>
              <w:t xml:space="preserve"> e procesit të hetimit. Ju theksohet nevoja për </w:t>
            </w:r>
            <w:r w:rsidR="005265F9" w:rsidRPr="005265F9">
              <w:rPr>
                <w:rFonts w:eastAsia="Arial"/>
                <w:color w:val="000000" w:themeColor="text1"/>
                <w:sz w:val="22"/>
                <w:szCs w:val="22"/>
              </w:rPr>
              <w:t>ndryshoret</w:t>
            </w:r>
            <w:r w:rsidRPr="005265F9">
              <w:rPr>
                <w:rFonts w:eastAsia="Arial"/>
                <w:color w:val="000000" w:themeColor="text1"/>
                <w:sz w:val="22"/>
                <w:szCs w:val="22"/>
              </w:rPr>
              <w:t xml:space="preserve"> e kontrollit dhe ndryshimin vetëm të një faktori. </w:t>
            </w:r>
          </w:p>
          <w:p w14:paraId="77AAA190"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Gjatë paraqitjes së përfundimeve nga të gjitha grupet, zhvillohen pyetje përgjigje me gjithë klasën.</w:t>
            </w:r>
          </w:p>
          <w:p w14:paraId="68050466" w14:textId="77777777" w:rsidR="00B051D7" w:rsidRPr="005265F9" w:rsidRDefault="00B051D7" w:rsidP="008B54A0">
            <w:pPr>
              <w:tabs>
                <w:tab w:val="left" w:pos="900"/>
              </w:tabs>
              <w:spacing w:after="0" w:line="240" w:lineRule="auto"/>
              <w:jc w:val="left"/>
              <w:rPr>
                <w:rFonts w:eastAsia="Arial"/>
                <w:color w:val="000000" w:themeColor="text1"/>
                <w:sz w:val="22"/>
                <w:szCs w:val="22"/>
              </w:rPr>
            </w:pPr>
            <w:r w:rsidRPr="005265F9">
              <w:rPr>
                <w:rFonts w:eastAsia="Arial"/>
                <w:b/>
                <w:i/>
                <w:color w:val="000000" w:themeColor="text1"/>
                <w:sz w:val="22"/>
                <w:szCs w:val="22"/>
              </w:rPr>
              <w:t>Pyetje përgjigje:</w:t>
            </w:r>
            <w:r w:rsidRPr="005265F9">
              <w:rPr>
                <w:rFonts w:eastAsia="Arial"/>
                <w:b/>
                <w:color w:val="000000" w:themeColor="text1"/>
                <w:sz w:val="22"/>
                <w:szCs w:val="22"/>
              </w:rPr>
              <w:t xml:space="preserve"> </w:t>
            </w:r>
            <w:r w:rsidRPr="005265F9">
              <w:rPr>
                <w:rFonts w:eastAsia="Arial"/>
                <w:color w:val="000000" w:themeColor="text1"/>
                <w:sz w:val="22"/>
                <w:szCs w:val="22"/>
              </w:rPr>
              <w:t>Pse rrobat e hapura thahen më shpejt se rrobat e palosura? Sipërfaqja është më e madhe, kështu që nxehtësia nga Dielli e avullon ujin më shpejt. Pse rrobat thahen më shpejt në mot të nxehtë se në mot të ftohtë? Nxehtësia e avullon ujin nga rrobat. Sa më nxehtë të jetë, aq më shumë avullim ka. Pse moti me erë i than rrobat më shpejt se moti i qetë, pa erë?</w:t>
            </w:r>
            <w:r w:rsidRPr="005265F9">
              <w:rPr>
                <w:rFonts w:eastAsia="Arial"/>
                <w:b/>
                <w:color w:val="000000" w:themeColor="text1"/>
                <w:sz w:val="22"/>
                <w:szCs w:val="22"/>
              </w:rPr>
              <w:t xml:space="preserve"> </w:t>
            </w:r>
            <w:r w:rsidRPr="005265F9">
              <w:rPr>
                <w:rFonts w:eastAsia="Arial"/>
                <w:color w:val="000000" w:themeColor="text1"/>
                <w:sz w:val="22"/>
                <w:szCs w:val="22"/>
              </w:rPr>
              <w:t>Era e fryn (e çon) larg avullin</w:t>
            </w:r>
            <w:r w:rsidRPr="005265F9">
              <w:rPr>
                <w:rFonts w:eastAsia="Arial"/>
                <w:b/>
                <w:color w:val="000000" w:themeColor="text1"/>
                <w:sz w:val="22"/>
                <w:szCs w:val="22"/>
              </w:rPr>
              <w:t xml:space="preserve"> </w:t>
            </w:r>
            <w:r w:rsidRPr="005265F9">
              <w:rPr>
                <w:rFonts w:eastAsia="Arial"/>
                <w:color w:val="000000" w:themeColor="text1"/>
                <w:sz w:val="22"/>
                <w:szCs w:val="22"/>
              </w:rPr>
              <w:t>e ujit, duke ndihmuar avullimin.</w:t>
            </w:r>
          </w:p>
          <w:p w14:paraId="477C2020" w14:textId="749BFF00" w:rsidR="00B051D7" w:rsidRPr="005265F9" w:rsidRDefault="00B051D7" w:rsidP="00091D88">
            <w:pPr>
              <w:tabs>
                <w:tab w:val="left" w:pos="900"/>
              </w:tabs>
              <w:spacing w:after="0" w:line="240" w:lineRule="auto"/>
              <w:jc w:val="left"/>
              <w:rPr>
                <w:rFonts w:eastAsia="Arial"/>
                <w:color w:val="000000" w:themeColor="text1"/>
                <w:sz w:val="22"/>
                <w:szCs w:val="22"/>
              </w:rPr>
            </w:pPr>
            <w:r w:rsidRPr="005265F9">
              <w:rPr>
                <w:rFonts w:eastAsia="Arial"/>
                <w:color w:val="000000" w:themeColor="text1"/>
                <w:sz w:val="22"/>
                <w:szCs w:val="22"/>
              </w:rPr>
              <w:t xml:space="preserve">Jepni disa </w:t>
            </w:r>
            <w:r w:rsidR="005265F9" w:rsidRPr="005265F9">
              <w:rPr>
                <w:rFonts w:eastAsia="Arial"/>
                <w:color w:val="000000" w:themeColor="text1"/>
                <w:sz w:val="22"/>
                <w:szCs w:val="22"/>
              </w:rPr>
              <w:t>shembuj</w:t>
            </w:r>
            <w:r w:rsidRPr="005265F9">
              <w:rPr>
                <w:rFonts w:eastAsia="Arial"/>
                <w:color w:val="000000" w:themeColor="text1"/>
                <w:sz w:val="22"/>
                <w:szCs w:val="22"/>
              </w:rPr>
              <w:t xml:space="preserve"> lëngjesh që mund t’i nuhasni kur ato avullo</w:t>
            </w:r>
            <w:r w:rsidR="005265F9">
              <w:rPr>
                <w:rFonts w:eastAsia="Arial"/>
                <w:color w:val="000000" w:themeColor="text1"/>
                <w:sz w:val="22"/>
                <w:szCs w:val="22"/>
              </w:rPr>
              <w:t>jnë. P.sh parfum, aroma e çajit</w:t>
            </w:r>
            <w:r w:rsidRPr="005265F9">
              <w:rPr>
                <w:rFonts w:eastAsia="Arial"/>
                <w:color w:val="000000" w:themeColor="text1"/>
                <w:sz w:val="22"/>
                <w:szCs w:val="22"/>
              </w:rPr>
              <w:t xml:space="preserve"> etj</w:t>
            </w:r>
            <w:r w:rsidR="005265F9">
              <w:rPr>
                <w:rFonts w:eastAsia="Arial"/>
                <w:color w:val="000000" w:themeColor="text1"/>
                <w:sz w:val="22"/>
                <w:szCs w:val="22"/>
              </w:rPr>
              <w:t>.</w:t>
            </w:r>
          </w:p>
        </w:tc>
      </w:tr>
      <w:tr w:rsidR="00C22ED3" w:rsidRPr="005265F9" w14:paraId="1F402A55" w14:textId="77777777" w:rsidTr="008B54A0">
        <w:tc>
          <w:tcPr>
            <w:tcW w:w="10806" w:type="dxa"/>
            <w:gridSpan w:val="7"/>
          </w:tcPr>
          <w:p w14:paraId="324BC137" w14:textId="55EB0677" w:rsidR="00B051D7" w:rsidRPr="005265F9" w:rsidRDefault="00B051D7" w:rsidP="008B54A0">
            <w:pPr>
              <w:spacing w:after="0" w:line="240" w:lineRule="auto"/>
              <w:jc w:val="left"/>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Nxënësit vlerësohen për mendimet e </w:t>
            </w:r>
            <w:r w:rsidR="00091D88" w:rsidRPr="005265F9">
              <w:rPr>
                <w:color w:val="000000" w:themeColor="text1"/>
                <w:sz w:val="22"/>
                <w:szCs w:val="22"/>
              </w:rPr>
              <w:t>tyre</w:t>
            </w:r>
            <w:r w:rsidRPr="005265F9">
              <w:rPr>
                <w:color w:val="000000" w:themeColor="text1"/>
                <w:sz w:val="22"/>
                <w:szCs w:val="22"/>
              </w:rPr>
              <w:t xml:space="preserve"> gjatë diskutimeve dhe punën e kryer </w:t>
            </w:r>
            <w:r w:rsidR="005265F9" w:rsidRPr="005265F9">
              <w:rPr>
                <w:color w:val="000000" w:themeColor="text1"/>
                <w:sz w:val="22"/>
                <w:szCs w:val="22"/>
              </w:rPr>
              <w:t>gjatë</w:t>
            </w:r>
            <w:r w:rsidRPr="005265F9">
              <w:rPr>
                <w:color w:val="000000" w:themeColor="text1"/>
                <w:sz w:val="22"/>
                <w:szCs w:val="22"/>
              </w:rPr>
              <w:t xml:space="preserve"> hetimeve të zhvilluara.</w:t>
            </w:r>
          </w:p>
        </w:tc>
      </w:tr>
      <w:tr w:rsidR="00C22ED3" w:rsidRPr="005265F9" w14:paraId="2F0C7764" w14:textId="77777777" w:rsidTr="008B54A0">
        <w:tc>
          <w:tcPr>
            <w:tcW w:w="4428" w:type="dxa"/>
            <w:gridSpan w:val="2"/>
          </w:tcPr>
          <w:p w14:paraId="7BA4C010" w14:textId="72300BE0" w:rsidR="00B051D7" w:rsidRPr="005265F9" w:rsidRDefault="00B051D7" w:rsidP="008B54A0">
            <w:pPr>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005C0DAA" w:rsidRPr="005265F9">
              <w:rPr>
                <w:color w:val="000000" w:themeColor="text1"/>
                <w:sz w:val="22"/>
                <w:szCs w:val="22"/>
              </w:rPr>
              <w:t>Vazhdim i fq.38 fletore pune.</w:t>
            </w:r>
          </w:p>
        </w:tc>
        <w:tc>
          <w:tcPr>
            <w:tcW w:w="6378" w:type="dxa"/>
            <w:gridSpan w:val="5"/>
          </w:tcPr>
          <w:p w14:paraId="7A692710" w14:textId="77777777" w:rsidR="00B051D7" w:rsidRPr="005265F9" w:rsidRDefault="00B051D7" w:rsidP="008B54A0">
            <w:pPr>
              <w:spacing w:after="0" w:line="240" w:lineRule="auto"/>
              <w:jc w:val="left"/>
              <w:rPr>
                <w:color w:val="000000" w:themeColor="text1"/>
                <w:sz w:val="22"/>
                <w:szCs w:val="22"/>
                <w:lang w:eastAsia="sq-AL"/>
              </w:rPr>
            </w:pPr>
            <w:r w:rsidRPr="005265F9">
              <w:rPr>
                <w:b/>
                <w:color w:val="000000" w:themeColor="text1"/>
                <w:sz w:val="22"/>
                <w:szCs w:val="22"/>
              </w:rPr>
              <w:t>Refleksion:</w:t>
            </w:r>
            <w:r w:rsidRPr="005265F9">
              <w:rPr>
                <w:color w:val="000000" w:themeColor="text1"/>
                <w:sz w:val="22"/>
                <w:szCs w:val="22"/>
              </w:rPr>
              <w:t xml:space="preserve"> Po kur bie borë a thahen rrobat?</w:t>
            </w:r>
          </w:p>
        </w:tc>
      </w:tr>
      <w:tr w:rsidR="00C22ED3" w:rsidRPr="005265F9" w14:paraId="4F567539" w14:textId="77777777" w:rsidTr="008B54A0">
        <w:tc>
          <w:tcPr>
            <w:tcW w:w="10806" w:type="dxa"/>
            <w:gridSpan w:val="7"/>
          </w:tcPr>
          <w:p w14:paraId="0C4D046F" w14:textId="2C90FFEC" w:rsidR="00B051D7" w:rsidRPr="005265F9" w:rsidRDefault="00B051D7" w:rsidP="008B54A0">
            <w:pPr>
              <w:numPr>
                <w:ilvl w:val="0"/>
                <w:numId w:val="1"/>
              </w:numPr>
              <w:spacing w:after="0" w:line="240" w:lineRule="auto"/>
              <w:ind w:left="0"/>
              <w:jc w:val="left"/>
              <w:rPr>
                <w:color w:val="000000" w:themeColor="text1"/>
                <w:sz w:val="22"/>
                <w:szCs w:val="22"/>
              </w:rPr>
            </w:pPr>
            <w:r w:rsidRPr="005265F9">
              <w:rPr>
                <w:b/>
                <w:color w:val="000000" w:themeColor="text1"/>
                <w:sz w:val="22"/>
                <w:szCs w:val="22"/>
              </w:rPr>
              <w:t>Shënim:</w:t>
            </w:r>
            <w:r w:rsidRPr="005265F9">
              <w:rPr>
                <w:noProof/>
                <w:color w:val="000000" w:themeColor="text1"/>
                <w:sz w:val="22"/>
                <w:szCs w:val="22"/>
              </w:rPr>
              <w:t xml:space="preserve"> </w:t>
            </w:r>
            <w:r w:rsidR="00091D88" w:rsidRPr="005265F9">
              <w:rPr>
                <w:noProof/>
                <w:color w:val="000000" w:themeColor="text1"/>
                <w:sz w:val="22"/>
                <w:szCs w:val="22"/>
              </w:rPr>
              <w:t>Sipas</w:t>
            </w:r>
            <w:r w:rsidRPr="005265F9">
              <w:rPr>
                <w:noProof/>
                <w:color w:val="000000" w:themeColor="text1"/>
                <w:sz w:val="22"/>
                <w:szCs w:val="22"/>
              </w:rPr>
              <w:t xml:space="preserve"> mundësive hetimi “Avullim dhe tharje” mund të kryhet duke u demonstruar nga mësues</w:t>
            </w:r>
            <w:r w:rsidR="00091D88" w:rsidRPr="005265F9">
              <w:rPr>
                <w:noProof/>
                <w:color w:val="000000" w:themeColor="text1"/>
                <w:sz w:val="22"/>
                <w:szCs w:val="22"/>
              </w:rPr>
              <w:t>i/</w:t>
            </w:r>
            <w:r w:rsidRPr="005265F9">
              <w:rPr>
                <w:noProof/>
                <w:color w:val="000000" w:themeColor="text1"/>
                <w:sz w:val="22"/>
                <w:szCs w:val="22"/>
              </w:rPr>
              <w:t>ja.</w:t>
            </w:r>
          </w:p>
          <w:p w14:paraId="01AFC648" w14:textId="77777777" w:rsidR="00B051D7" w:rsidRPr="005265F9" w:rsidRDefault="00B051D7" w:rsidP="008B54A0">
            <w:pPr>
              <w:numPr>
                <w:ilvl w:val="0"/>
                <w:numId w:val="1"/>
              </w:numPr>
              <w:spacing w:after="0" w:line="240" w:lineRule="auto"/>
              <w:ind w:left="0"/>
              <w:jc w:val="left"/>
              <w:rPr>
                <w:color w:val="000000" w:themeColor="text1"/>
                <w:sz w:val="22"/>
                <w:szCs w:val="22"/>
              </w:rPr>
            </w:pPr>
            <w:r w:rsidRPr="005265F9">
              <w:rPr>
                <w:color w:val="000000" w:themeColor="text1"/>
                <w:sz w:val="22"/>
                <w:szCs w:val="22"/>
              </w:rPr>
              <w:t>Në klasë ndërtohet  “Tabela e fjalëve” ku përfshihet fjalori apo gjuha e përdorur që lidhet me tematikën.</w:t>
            </w:r>
          </w:p>
        </w:tc>
      </w:tr>
    </w:tbl>
    <w:p w14:paraId="20C283F4" w14:textId="77777777" w:rsidR="00B051D7" w:rsidRPr="005265F9" w:rsidRDefault="00B051D7" w:rsidP="00B051D7">
      <w:pPr>
        <w:spacing w:after="0" w:line="240" w:lineRule="auto"/>
        <w:jc w:val="left"/>
        <w:rPr>
          <w:color w:val="000000" w:themeColor="text1"/>
          <w:sz w:val="22"/>
          <w:szCs w:val="22"/>
        </w:rPr>
      </w:pPr>
    </w:p>
    <w:p w14:paraId="614CE681" w14:textId="77777777" w:rsidR="00B051D7" w:rsidRPr="005265F9" w:rsidRDefault="00B051D7" w:rsidP="00B051D7">
      <w:pPr>
        <w:spacing w:after="0" w:line="240" w:lineRule="auto"/>
        <w:jc w:val="left"/>
        <w:rPr>
          <w:color w:val="000000" w:themeColor="text1"/>
          <w:sz w:val="22"/>
          <w:szCs w:val="22"/>
        </w:rPr>
      </w:pPr>
    </w:p>
    <w:p w14:paraId="587836E1" w14:textId="77777777" w:rsidR="009F4047" w:rsidRPr="005265F9" w:rsidRDefault="009F4047" w:rsidP="00B051D7">
      <w:pPr>
        <w:spacing w:after="0" w:line="240" w:lineRule="auto"/>
        <w:jc w:val="left"/>
        <w:rPr>
          <w:b/>
          <w:color w:val="000000" w:themeColor="text1"/>
          <w:sz w:val="22"/>
          <w:szCs w:val="22"/>
        </w:rPr>
      </w:pPr>
    </w:p>
    <w:p w14:paraId="676C1490" w14:textId="77777777" w:rsidR="009F4047" w:rsidRPr="005265F9" w:rsidRDefault="009F4047" w:rsidP="00B051D7">
      <w:pPr>
        <w:spacing w:after="0" w:line="240" w:lineRule="auto"/>
        <w:jc w:val="left"/>
        <w:rPr>
          <w:b/>
          <w:color w:val="000000" w:themeColor="text1"/>
          <w:sz w:val="22"/>
          <w:szCs w:val="22"/>
        </w:rPr>
      </w:pPr>
    </w:p>
    <w:p w14:paraId="5E33CBE9" w14:textId="16DE40E3"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2</w:t>
      </w:r>
    </w:p>
    <w:p w14:paraId="30987B43" w14:textId="77777777" w:rsidR="00CC7968" w:rsidRPr="005265F9" w:rsidRDefault="00CC7968" w:rsidP="00B051D7">
      <w:pPr>
        <w:spacing w:after="0" w:line="240" w:lineRule="auto"/>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758"/>
        <w:gridCol w:w="810"/>
        <w:gridCol w:w="2430"/>
        <w:gridCol w:w="467"/>
        <w:gridCol w:w="320"/>
        <w:gridCol w:w="2351"/>
      </w:tblGrid>
      <w:tr w:rsidR="00C22ED3" w:rsidRPr="005265F9" w14:paraId="7144E5A6" w14:textId="77777777" w:rsidTr="008B54A0">
        <w:tc>
          <w:tcPr>
            <w:tcW w:w="2670" w:type="dxa"/>
          </w:tcPr>
          <w:p w14:paraId="04229CD0"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568" w:type="dxa"/>
            <w:gridSpan w:val="2"/>
          </w:tcPr>
          <w:p w14:paraId="3EE69202"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897" w:type="dxa"/>
            <w:gridSpan w:val="2"/>
          </w:tcPr>
          <w:p w14:paraId="2E7C2447"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671" w:type="dxa"/>
            <w:gridSpan w:val="2"/>
          </w:tcPr>
          <w:p w14:paraId="6B88918E"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7D091709" w14:textId="77777777" w:rsidTr="008B54A0">
        <w:tc>
          <w:tcPr>
            <w:tcW w:w="5238" w:type="dxa"/>
            <w:gridSpan w:val="3"/>
          </w:tcPr>
          <w:p w14:paraId="20A7C2A4"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Tema mësimore 2:</w:t>
            </w:r>
            <w:r w:rsidRPr="005265F9">
              <w:rPr>
                <w:color w:val="000000" w:themeColor="text1"/>
                <w:sz w:val="22"/>
                <w:szCs w:val="22"/>
              </w:rPr>
              <w:t xml:space="preserve"> Ku shkon uji?</w:t>
            </w:r>
          </w:p>
          <w:p w14:paraId="3EDB3382" w14:textId="4783A6EE" w:rsidR="00091D88" w:rsidRPr="005265F9" w:rsidRDefault="00091D88" w:rsidP="008B54A0">
            <w:pPr>
              <w:spacing w:after="0" w:line="240" w:lineRule="auto"/>
              <w:jc w:val="left"/>
              <w:rPr>
                <w:color w:val="000000" w:themeColor="text1"/>
                <w:sz w:val="22"/>
                <w:szCs w:val="22"/>
              </w:rPr>
            </w:pPr>
          </w:p>
        </w:tc>
        <w:tc>
          <w:tcPr>
            <w:tcW w:w="5568" w:type="dxa"/>
            <w:gridSpan w:val="4"/>
          </w:tcPr>
          <w:p w14:paraId="7A53D46B"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Avullimi dhe tharja</w:t>
            </w:r>
          </w:p>
        </w:tc>
      </w:tr>
      <w:tr w:rsidR="00C22ED3" w:rsidRPr="005265F9" w14:paraId="2FB728A4" w14:textId="77777777" w:rsidTr="009F4047">
        <w:tc>
          <w:tcPr>
            <w:tcW w:w="8455" w:type="dxa"/>
            <w:gridSpan w:val="6"/>
          </w:tcPr>
          <w:p w14:paraId="60C5B25F" w14:textId="77777777" w:rsidR="00B051D7" w:rsidRPr="005265F9" w:rsidRDefault="00B051D7" w:rsidP="008B54A0">
            <w:pPr>
              <w:spacing w:after="0" w:line="240" w:lineRule="auto"/>
              <w:ind w:right="-35"/>
              <w:jc w:val="left"/>
              <w:rPr>
                <w:b/>
                <w:color w:val="000000" w:themeColor="text1"/>
                <w:sz w:val="22"/>
                <w:szCs w:val="22"/>
              </w:rPr>
            </w:pPr>
            <w:r w:rsidRPr="005265F9">
              <w:rPr>
                <w:b/>
                <w:color w:val="000000" w:themeColor="text1"/>
                <w:sz w:val="22"/>
                <w:szCs w:val="22"/>
              </w:rPr>
              <w:t>Rezultatet e të nxënit sipas temës:</w:t>
            </w:r>
          </w:p>
          <w:p w14:paraId="30087368" w14:textId="77777777" w:rsidR="00CC796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Mëson se kur një lëng kthehet në gaz këtë ne e quajmë avullim.</w:t>
            </w:r>
          </w:p>
          <w:p w14:paraId="4F40375E" w14:textId="77777777" w:rsidR="00CC796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Kupton tri gjendjet e lëndës dhe i lidh këto me konceptin e grimcave. </w:t>
            </w:r>
          </w:p>
          <w:p w14:paraId="6D990223" w14:textId="77777777" w:rsidR="00CC796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ka tri gjendje të lëndës: ngurtë, lëngët dhe gaztë.</w:t>
            </w:r>
          </w:p>
          <w:p w14:paraId="21F3F59F" w14:textId="77777777" w:rsidR="00CC796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Mëson se lëndët e ngurta, lëndët e lëngëta dhe lëndët e gazta kanë veti të ndryshme.</w:t>
            </w:r>
          </w:p>
          <w:p w14:paraId="2722A6CF" w14:textId="77777777" w:rsidR="00CC796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Mëson se gjendja e një materiali është funksion i asaj se sa të ngjeshura ngushtë apo të vendosura larg janë grimcat. </w:t>
            </w:r>
          </w:p>
          <w:p w14:paraId="1AAE165B" w14:textId="5F48BFFE" w:rsidR="00091D88" w:rsidRPr="005265F9" w:rsidRDefault="00CC7968" w:rsidP="005265F9">
            <w:pPr>
              <w:pStyle w:val="TableParagraph"/>
              <w:numPr>
                <w:ilvl w:val="0"/>
                <w:numId w:val="10"/>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grimcat lëkunden dhe lëvizin, dhe se lëvizja maksimale e tyre ndodh në gaze.</w:t>
            </w:r>
          </w:p>
        </w:tc>
        <w:tc>
          <w:tcPr>
            <w:tcW w:w="2351" w:type="dxa"/>
          </w:tcPr>
          <w:p w14:paraId="5A11671A" w14:textId="77777777" w:rsidR="00CC7968"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p>
          <w:p w14:paraId="596C5F76" w14:textId="77777777" w:rsidR="00CC7968" w:rsidRPr="005265F9" w:rsidRDefault="00B051D7" w:rsidP="008B54A0">
            <w:pPr>
              <w:spacing w:after="0" w:line="240" w:lineRule="auto"/>
              <w:jc w:val="left"/>
              <w:rPr>
                <w:color w:val="000000" w:themeColor="text1"/>
                <w:sz w:val="22"/>
                <w:szCs w:val="22"/>
              </w:rPr>
            </w:pPr>
            <w:r w:rsidRPr="005265F9">
              <w:rPr>
                <w:color w:val="000000" w:themeColor="text1"/>
                <w:sz w:val="22"/>
                <w:szCs w:val="22"/>
              </w:rPr>
              <w:t xml:space="preserve">avullim, avull uji, </w:t>
            </w:r>
          </w:p>
          <w:p w14:paraId="239C6B04" w14:textId="08C9F005" w:rsidR="00B051D7" w:rsidRPr="005265F9" w:rsidRDefault="00B051D7" w:rsidP="008B54A0">
            <w:pPr>
              <w:spacing w:after="0" w:line="240" w:lineRule="auto"/>
              <w:jc w:val="left"/>
              <w:rPr>
                <w:rFonts w:eastAsia="Arial"/>
                <w:color w:val="000000" w:themeColor="text1"/>
                <w:sz w:val="22"/>
                <w:szCs w:val="22"/>
              </w:rPr>
            </w:pPr>
            <w:r w:rsidRPr="005265F9">
              <w:rPr>
                <w:color w:val="000000" w:themeColor="text1"/>
                <w:sz w:val="22"/>
                <w:szCs w:val="22"/>
              </w:rPr>
              <w:t>pikë vlimi, gaz, lëng, ngurtë, grimc</w:t>
            </w:r>
            <w:r w:rsidR="00CC7968" w:rsidRPr="005265F9">
              <w:rPr>
                <w:color w:val="000000" w:themeColor="text1"/>
                <w:sz w:val="22"/>
                <w:szCs w:val="22"/>
              </w:rPr>
              <w:t>ë</w:t>
            </w:r>
            <w:r w:rsidRPr="005265F9">
              <w:rPr>
                <w:color w:val="000000" w:themeColor="text1"/>
                <w:sz w:val="22"/>
                <w:szCs w:val="22"/>
              </w:rPr>
              <w:t>, gjendje e lëngët</w:t>
            </w:r>
          </w:p>
          <w:p w14:paraId="700FE2EA" w14:textId="77777777" w:rsidR="00B051D7" w:rsidRPr="005265F9" w:rsidRDefault="00B051D7" w:rsidP="008B54A0">
            <w:pPr>
              <w:spacing w:after="0" w:line="240" w:lineRule="auto"/>
              <w:jc w:val="left"/>
              <w:rPr>
                <w:color w:val="000000" w:themeColor="text1"/>
                <w:sz w:val="22"/>
                <w:szCs w:val="22"/>
                <w:lang w:eastAsia="sq-AL"/>
              </w:rPr>
            </w:pPr>
          </w:p>
          <w:p w14:paraId="42C236A5" w14:textId="6F76DCDA" w:rsidR="00CC7968" w:rsidRPr="005265F9" w:rsidRDefault="00CC7968" w:rsidP="008B54A0">
            <w:pPr>
              <w:spacing w:after="0" w:line="240" w:lineRule="auto"/>
              <w:jc w:val="left"/>
              <w:rPr>
                <w:color w:val="000000" w:themeColor="text1"/>
                <w:sz w:val="22"/>
                <w:szCs w:val="22"/>
                <w:lang w:eastAsia="sq-AL"/>
              </w:rPr>
            </w:pPr>
            <w:r w:rsidRPr="005265F9">
              <w:rPr>
                <w:color w:val="000000" w:themeColor="text1"/>
                <w:sz w:val="22"/>
                <w:szCs w:val="22"/>
              </w:rPr>
              <w:t>vizatoj, përfundime, interpretoj të dhëna</w:t>
            </w:r>
          </w:p>
        </w:tc>
      </w:tr>
      <w:tr w:rsidR="00C22ED3" w:rsidRPr="005265F9" w14:paraId="391F3BC5" w14:textId="77777777" w:rsidTr="008B54A0">
        <w:tc>
          <w:tcPr>
            <w:tcW w:w="7668" w:type="dxa"/>
            <w:gridSpan w:val="4"/>
          </w:tcPr>
          <w:p w14:paraId="209EE71C" w14:textId="11CEDED0"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Burimet e mjete:</w:t>
            </w:r>
            <w:r w:rsidRPr="005265F9">
              <w:rPr>
                <w:color w:val="000000" w:themeColor="text1"/>
                <w:sz w:val="22"/>
                <w:szCs w:val="22"/>
              </w:rPr>
              <w:t xml:space="preserve"> </w:t>
            </w:r>
            <w:r w:rsidRPr="005265F9">
              <w:rPr>
                <w:rFonts w:eastAsia="Arial"/>
                <w:color w:val="000000" w:themeColor="text1"/>
                <w:sz w:val="22"/>
                <w:szCs w:val="22"/>
              </w:rPr>
              <w:t>copa/mostra rrobash pabuku afërsisht 20 cm</w:t>
            </w:r>
            <w:r w:rsidRPr="005265F9">
              <w:rPr>
                <w:rFonts w:eastAsia="Arial"/>
                <w:color w:val="000000" w:themeColor="text1"/>
                <w:sz w:val="22"/>
                <w:szCs w:val="22"/>
                <w:vertAlign w:val="superscript"/>
              </w:rPr>
              <w:t>2</w:t>
            </w:r>
            <w:r w:rsidRPr="005265F9">
              <w:rPr>
                <w:rFonts w:eastAsia="Arial"/>
                <w:color w:val="000000" w:themeColor="text1"/>
                <w:sz w:val="22"/>
                <w:szCs w:val="22"/>
              </w:rPr>
              <w:t>, kronometër, enë me ujë, peshore elektronike, tharëse flokësh, sipërfaqe që ngrohet ose vend i ngrohtë me diell</w:t>
            </w:r>
            <w:r w:rsidR="00CC7968" w:rsidRPr="005265F9">
              <w:rPr>
                <w:rFonts w:eastAsia="Arial"/>
                <w:color w:val="000000" w:themeColor="text1"/>
                <w:sz w:val="22"/>
                <w:szCs w:val="22"/>
              </w:rPr>
              <w:t>;</w:t>
            </w:r>
            <w:r w:rsidRPr="005265F9">
              <w:rPr>
                <w:rFonts w:eastAsia="Arial"/>
                <w:color w:val="000000" w:themeColor="text1"/>
                <w:sz w:val="22"/>
                <w:szCs w:val="22"/>
              </w:rPr>
              <w:t xml:space="preserve"> mostra lëndësh të ngurta (dru, plastikë dhe sende metalike), mostra lëndësh të lëngëta (ujë, lëng për larje, lëng frutash, vaj), mostra gazesh (enë e pastër me ajër, foto gazesh në shishe)</w:t>
            </w:r>
          </w:p>
        </w:tc>
        <w:tc>
          <w:tcPr>
            <w:tcW w:w="3138" w:type="dxa"/>
            <w:gridSpan w:val="3"/>
          </w:tcPr>
          <w:p w14:paraId="0B14D43F"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 Gjeografi, Art</w:t>
            </w:r>
          </w:p>
        </w:tc>
      </w:tr>
      <w:tr w:rsidR="00C22ED3" w:rsidRPr="005265F9" w14:paraId="546E9693" w14:textId="77777777" w:rsidTr="008B54A0">
        <w:tc>
          <w:tcPr>
            <w:tcW w:w="10806" w:type="dxa"/>
            <w:gridSpan w:val="7"/>
          </w:tcPr>
          <w:p w14:paraId="7E882854" w14:textId="77777777" w:rsidR="009F4047" w:rsidRPr="005265F9" w:rsidRDefault="009F4047" w:rsidP="00091D88">
            <w:pPr>
              <w:spacing w:after="0" w:line="240" w:lineRule="auto"/>
              <w:jc w:val="center"/>
              <w:rPr>
                <w:b/>
                <w:color w:val="000000" w:themeColor="text1"/>
                <w:sz w:val="22"/>
                <w:szCs w:val="22"/>
              </w:rPr>
            </w:pPr>
          </w:p>
          <w:p w14:paraId="7E44C7F5" w14:textId="385DB8D2" w:rsidR="00B051D7" w:rsidRPr="005265F9" w:rsidRDefault="00091D88" w:rsidP="00091D88">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69DED118" w14:textId="77777777" w:rsidR="00B051D7" w:rsidRPr="005265F9" w:rsidRDefault="00B051D7" w:rsidP="008B54A0">
            <w:pPr>
              <w:tabs>
                <w:tab w:val="left" w:pos="900"/>
              </w:tabs>
              <w:spacing w:after="0" w:line="240" w:lineRule="auto"/>
              <w:jc w:val="left"/>
              <w:rPr>
                <w:rFonts w:eastAsia="Arial"/>
                <w:color w:val="000000" w:themeColor="text1"/>
                <w:sz w:val="22"/>
                <w:szCs w:val="22"/>
              </w:rPr>
            </w:pPr>
          </w:p>
          <w:p w14:paraId="24087271" w14:textId="74A50572" w:rsidR="00B051D7" w:rsidRPr="005265F9" w:rsidRDefault="00B051D7" w:rsidP="008B54A0">
            <w:pPr>
              <w:tabs>
                <w:tab w:val="left" w:pos="900"/>
              </w:tabs>
              <w:spacing w:after="0" w:line="240" w:lineRule="auto"/>
              <w:jc w:val="left"/>
              <w:rPr>
                <w:rFonts w:eastAsia="Arial"/>
                <w:color w:val="000000" w:themeColor="text1"/>
                <w:sz w:val="22"/>
                <w:szCs w:val="22"/>
              </w:rPr>
            </w:pPr>
            <w:r w:rsidRPr="005265F9">
              <w:rPr>
                <w:rFonts w:eastAsia="Arial"/>
                <w:b/>
                <w:i/>
                <w:color w:val="000000" w:themeColor="text1"/>
                <w:sz w:val="22"/>
                <w:szCs w:val="22"/>
              </w:rPr>
              <w:t>Harta e mendjes:</w:t>
            </w:r>
            <w:r w:rsidRPr="005265F9">
              <w:rPr>
                <w:rFonts w:eastAsia="Arial"/>
                <w:color w:val="000000" w:themeColor="text1"/>
                <w:sz w:val="22"/>
                <w:szCs w:val="22"/>
              </w:rPr>
              <w:t xml:space="preserve"> Në dërrasë shkruhet “</w:t>
            </w:r>
            <w:r w:rsidR="005265F9" w:rsidRPr="005265F9">
              <w:rPr>
                <w:rFonts w:eastAsia="Arial"/>
                <w:color w:val="000000" w:themeColor="text1"/>
                <w:sz w:val="22"/>
                <w:szCs w:val="22"/>
              </w:rPr>
              <w:t>Gjendjet</w:t>
            </w:r>
            <w:r w:rsidRPr="005265F9">
              <w:rPr>
                <w:rFonts w:eastAsia="Arial"/>
                <w:color w:val="000000" w:themeColor="text1"/>
                <w:sz w:val="22"/>
                <w:szCs w:val="22"/>
              </w:rPr>
              <w:t xml:space="preserve"> e lëndës”. Nëpërmjet përgjigjeve të nxënësve plotësohet “Harta </w:t>
            </w:r>
            <w:r w:rsidRPr="005265F9">
              <w:rPr>
                <w:rFonts w:eastAsia="Arial"/>
                <w:color w:val="000000" w:themeColor="text1"/>
                <w:sz w:val="22"/>
                <w:szCs w:val="22"/>
              </w:rPr>
              <w:br/>
              <w:t xml:space="preserve">e mendjes”. U kërkohet nxënësve të tregojnë tri </w:t>
            </w:r>
            <w:r w:rsidR="005265F9" w:rsidRPr="005265F9">
              <w:rPr>
                <w:rFonts w:eastAsia="Arial"/>
                <w:color w:val="000000" w:themeColor="text1"/>
                <w:sz w:val="22"/>
                <w:szCs w:val="22"/>
              </w:rPr>
              <w:t>gjendjet</w:t>
            </w:r>
            <w:r w:rsidRPr="005265F9">
              <w:rPr>
                <w:rFonts w:eastAsia="Arial"/>
                <w:color w:val="000000" w:themeColor="text1"/>
                <w:sz w:val="22"/>
                <w:szCs w:val="22"/>
              </w:rPr>
              <w:t xml:space="preserve"> e lëndës dhe të përcaktojnë nga tri lëndë të ngurta, të lëngëta, të gazta. Gjithashtu ftohen nxënësit të tregojnë se si i dallojnë lëndët nëse ato janë të ngurta, gaze apo lëngje. </w:t>
            </w:r>
          </w:p>
          <w:p w14:paraId="1D9B2D85" w14:textId="77777777" w:rsidR="005C0DAA" w:rsidRPr="005265F9" w:rsidRDefault="005C0DAA" w:rsidP="008B54A0">
            <w:pPr>
              <w:tabs>
                <w:tab w:val="left" w:pos="900"/>
              </w:tabs>
              <w:spacing w:after="0" w:line="240" w:lineRule="auto"/>
              <w:jc w:val="left"/>
              <w:rPr>
                <w:rFonts w:eastAsia="Arial"/>
                <w:color w:val="000000" w:themeColor="text1"/>
                <w:sz w:val="22"/>
                <w:szCs w:val="22"/>
              </w:rPr>
            </w:pPr>
          </w:p>
          <w:p w14:paraId="731B2207" w14:textId="5592391B" w:rsidR="00B051D7" w:rsidRPr="005265F9" w:rsidRDefault="00B051D7" w:rsidP="008B54A0">
            <w:pPr>
              <w:tabs>
                <w:tab w:val="left" w:pos="900"/>
              </w:tabs>
              <w:spacing w:after="0" w:line="240" w:lineRule="auto"/>
              <w:jc w:val="left"/>
              <w:rPr>
                <w:rFonts w:eastAsia="Arial"/>
                <w:color w:val="000000" w:themeColor="text1"/>
                <w:sz w:val="22"/>
                <w:szCs w:val="22"/>
              </w:rPr>
            </w:pPr>
            <w:r w:rsidRPr="005265F9">
              <w:rPr>
                <w:rFonts w:eastAsia="Arial"/>
                <w:b/>
                <w:i/>
                <w:color w:val="000000" w:themeColor="text1"/>
                <w:sz w:val="22"/>
                <w:szCs w:val="22"/>
              </w:rPr>
              <w:t>Lexim i drejtuar:</w:t>
            </w:r>
            <w:r w:rsidRPr="005265F9">
              <w:rPr>
                <w:rFonts w:eastAsia="Arial"/>
                <w:color w:val="000000" w:themeColor="text1"/>
                <w:sz w:val="22"/>
                <w:szCs w:val="22"/>
              </w:rPr>
              <w:t xml:space="preserve"> Komentohen sjelljet e lëndës duke vëzhguar figurat e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54 dhe 55 të librit. Lexohen në libër të dhënat në lidhje me to dhe diskutohen me të gjithë klasën. Nxënësit individualisht plotësojnë me anë të vizatimit modelet e grimcave në </w:t>
            </w:r>
            <w:r w:rsidR="005265F9" w:rsidRPr="005265F9">
              <w:rPr>
                <w:rFonts w:eastAsia="Arial"/>
                <w:color w:val="000000" w:themeColor="text1"/>
                <w:sz w:val="22"/>
                <w:szCs w:val="22"/>
              </w:rPr>
              <w:t>gjendje</w:t>
            </w:r>
            <w:r w:rsidRPr="005265F9">
              <w:rPr>
                <w:rFonts w:eastAsia="Arial"/>
                <w:color w:val="000000" w:themeColor="text1"/>
                <w:sz w:val="22"/>
                <w:szCs w:val="22"/>
              </w:rPr>
              <w:t xml:space="preserve"> të ndryshme të lëndës.  </w:t>
            </w:r>
          </w:p>
          <w:p w14:paraId="35CDB928" w14:textId="77777777" w:rsidR="005C0DAA" w:rsidRPr="005265F9" w:rsidRDefault="005C0DAA" w:rsidP="008B54A0">
            <w:pPr>
              <w:tabs>
                <w:tab w:val="left" w:pos="900"/>
              </w:tabs>
              <w:spacing w:after="0" w:line="240" w:lineRule="auto"/>
              <w:jc w:val="left"/>
              <w:rPr>
                <w:rFonts w:eastAsia="Arial"/>
                <w:b/>
                <w:i/>
                <w:color w:val="000000" w:themeColor="text1"/>
                <w:sz w:val="22"/>
                <w:szCs w:val="22"/>
              </w:rPr>
            </w:pPr>
          </w:p>
          <w:p w14:paraId="72F56398" w14:textId="38447874" w:rsidR="00B051D7" w:rsidRPr="005265F9" w:rsidRDefault="00B051D7" w:rsidP="008B54A0">
            <w:pPr>
              <w:tabs>
                <w:tab w:val="left" w:pos="900"/>
              </w:tabs>
              <w:spacing w:after="0" w:line="240" w:lineRule="auto"/>
              <w:jc w:val="left"/>
              <w:rPr>
                <w:rFonts w:eastAsia="Arial"/>
                <w:color w:val="000000" w:themeColor="text1"/>
                <w:sz w:val="22"/>
                <w:szCs w:val="22"/>
              </w:rPr>
            </w:pPr>
            <w:r w:rsidRPr="005265F9">
              <w:rPr>
                <w:rFonts w:eastAsia="Arial"/>
                <w:b/>
                <w:i/>
                <w:color w:val="000000" w:themeColor="text1"/>
                <w:sz w:val="22"/>
                <w:szCs w:val="22"/>
              </w:rPr>
              <w:t>Hetim:</w:t>
            </w:r>
            <w:r w:rsidRPr="005265F9">
              <w:rPr>
                <w:rFonts w:eastAsia="Arial"/>
                <w:color w:val="000000" w:themeColor="text1"/>
                <w:sz w:val="22"/>
                <w:szCs w:val="22"/>
              </w:rPr>
              <w:t xml:space="preserve"> Në dyshe nxënësit identifikojnë për dy trupa të ndryshëm, llojet e ndryshme të lëndëve nga të cilat ato përbëhen. Për këtë përcaktim ata orientohen nëpërmjet të dhënave në tabelën e librit. Udhëzohen të planifikojnë se si do ta provojnë secilën veti në mënyrë që të kryejnë një test të drejtë.</w:t>
            </w:r>
          </w:p>
          <w:p w14:paraId="62BD3717" w14:textId="77777777" w:rsidR="005C0DAA" w:rsidRPr="005265F9" w:rsidRDefault="005C0DAA" w:rsidP="008B54A0">
            <w:pPr>
              <w:tabs>
                <w:tab w:val="left" w:pos="900"/>
              </w:tabs>
              <w:spacing w:after="0" w:line="240" w:lineRule="auto"/>
              <w:jc w:val="left"/>
              <w:rPr>
                <w:rFonts w:eastAsia="Arial"/>
                <w:color w:val="000000" w:themeColor="text1"/>
                <w:sz w:val="22"/>
                <w:szCs w:val="22"/>
              </w:rPr>
            </w:pPr>
          </w:p>
          <w:p w14:paraId="4AFAC491" w14:textId="77777777" w:rsidR="00B051D7" w:rsidRPr="005265F9" w:rsidRDefault="00B051D7" w:rsidP="008B54A0">
            <w:pPr>
              <w:tabs>
                <w:tab w:val="left" w:pos="900"/>
              </w:tabs>
              <w:spacing w:after="0" w:line="240" w:lineRule="auto"/>
              <w:jc w:val="left"/>
              <w:rPr>
                <w:rFonts w:eastAsia="Arial"/>
                <w:color w:val="000000" w:themeColor="text1"/>
                <w:sz w:val="22"/>
                <w:szCs w:val="22"/>
              </w:rPr>
            </w:pPr>
            <w:r w:rsidRPr="005265F9">
              <w:rPr>
                <w:rFonts w:eastAsia="Arial"/>
                <w:b/>
                <w:i/>
                <w:color w:val="000000" w:themeColor="text1"/>
                <w:sz w:val="22"/>
                <w:szCs w:val="22"/>
              </w:rPr>
              <w:t>Përfundime:</w:t>
            </w:r>
            <w:r w:rsidRPr="005265F9">
              <w:rPr>
                <w:rFonts w:eastAsia="Arial"/>
                <w:color w:val="000000" w:themeColor="text1"/>
                <w:sz w:val="22"/>
                <w:szCs w:val="22"/>
              </w:rPr>
              <w:t xml:space="preserve"> Në fund dyshet paraqesin emërtimin e trupit, lëndën nga i cili përbëhet dhe provat e kryera për përcaktimin e llojit të lëndës.</w:t>
            </w:r>
          </w:p>
          <w:p w14:paraId="1153BC61"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 xml:space="preserve">Disa prej përfundimeve mund të shkruhen në dërrasë. </w:t>
            </w:r>
            <w:r w:rsidRPr="005265F9">
              <w:rPr>
                <w:rFonts w:eastAsia="Arial"/>
                <w:i/>
                <w:color w:val="000000" w:themeColor="text1"/>
                <w:sz w:val="22"/>
                <w:szCs w:val="22"/>
              </w:rPr>
              <w:t xml:space="preserve"> </w:t>
            </w:r>
          </w:p>
        </w:tc>
      </w:tr>
      <w:tr w:rsidR="00C22ED3" w:rsidRPr="005265F9" w14:paraId="7FF88554" w14:textId="77777777" w:rsidTr="008B54A0">
        <w:tc>
          <w:tcPr>
            <w:tcW w:w="10806" w:type="dxa"/>
            <w:gridSpan w:val="7"/>
          </w:tcPr>
          <w:p w14:paraId="31936E3A" w14:textId="1C13D086" w:rsidR="00B051D7" w:rsidRPr="005265F9" w:rsidRDefault="00B051D7" w:rsidP="008B54A0">
            <w:pPr>
              <w:spacing w:after="0" w:line="240" w:lineRule="auto"/>
              <w:jc w:val="left"/>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Nxënësit do të vlerësohen për mendimet e dhëna gjatë diskutimeve si dhe për punën e kryer </w:t>
            </w:r>
            <w:r w:rsidR="005265F9" w:rsidRPr="005265F9">
              <w:rPr>
                <w:color w:val="000000" w:themeColor="text1"/>
                <w:sz w:val="22"/>
                <w:szCs w:val="22"/>
              </w:rPr>
              <w:t>gjatë</w:t>
            </w:r>
            <w:r w:rsidRPr="005265F9">
              <w:rPr>
                <w:color w:val="000000" w:themeColor="text1"/>
                <w:sz w:val="22"/>
                <w:szCs w:val="22"/>
              </w:rPr>
              <w:t xml:space="preserve"> hetimeve të zhvilluara.</w:t>
            </w:r>
          </w:p>
        </w:tc>
      </w:tr>
      <w:tr w:rsidR="00C22ED3" w:rsidRPr="005265F9" w14:paraId="6962240F" w14:textId="77777777" w:rsidTr="008B54A0">
        <w:tc>
          <w:tcPr>
            <w:tcW w:w="4428" w:type="dxa"/>
            <w:gridSpan w:val="2"/>
          </w:tcPr>
          <w:p w14:paraId="7C1FD4AF" w14:textId="77777777" w:rsidR="00B051D7" w:rsidRPr="005265F9" w:rsidRDefault="00B051D7" w:rsidP="008B54A0">
            <w:pPr>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Punimi i fq.39 të fletores së punës</w:t>
            </w:r>
          </w:p>
        </w:tc>
        <w:tc>
          <w:tcPr>
            <w:tcW w:w="6378" w:type="dxa"/>
            <w:gridSpan w:val="5"/>
          </w:tcPr>
          <w:p w14:paraId="6C2F3070" w14:textId="77777777" w:rsidR="00B051D7" w:rsidRPr="005265F9" w:rsidRDefault="00B051D7" w:rsidP="008B54A0">
            <w:pPr>
              <w:spacing w:after="0" w:line="240" w:lineRule="auto"/>
              <w:jc w:val="left"/>
              <w:rPr>
                <w:color w:val="000000" w:themeColor="text1"/>
                <w:sz w:val="22"/>
                <w:szCs w:val="22"/>
                <w:lang w:eastAsia="sq-AL"/>
              </w:rPr>
            </w:pPr>
            <w:r w:rsidRPr="005265F9">
              <w:rPr>
                <w:b/>
                <w:color w:val="000000" w:themeColor="text1"/>
                <w:sz w:val="22"/>
                <w:szCs w:val="22"/>
              </w:rPr>
              <w:t>Refleksion:</w:t>
            </w:r>
            <w:r w:rsidRPr="005265F9">
              <w:rPr>
                <w:color w:val="000000" w:themeColor="text1"/>
                <w:sz w:val="22"/>
                <w:szCs w:val="22"/>
              </w:rPr>
              <w:t xml:space="preserve"> Po kur bie borë a thahen rrobat?</w:t>
            </w:r>
          </w:p>
        </w:tc>
      </w:tr>
      <w:tr w:rsidR="00B051D7" w:rsidRPr="005265F9" w14:paraId="0EDDC994" w14:textId="77777777" w:rsidTr="008B54A0">
        <w:tc>
          <w:tcPr>
            <w:tcW w:w="10806" w:type="dxa"/>
            <w:gridSpan w:val="7"/>
          </w:tcPr>
          <w:p w14:paraId="750E3886" w14:textId="77777777" w:rsidR="00B051D7" w:rsidRPr="005265F9" w:rsidRDefault="00B051D7" w:rsidP="008B54A0">
            <w:pPr>
              <w:numPr>
                <w:ilvl w:val="0"/>
                <w:numId w:val="1"/>
              </w:numPr>
              <w:spacing w:after="0" w:line="240" w:lineRule="auto"/>
              <w:ind w:left="0"/>
              <w:jc w:val="left"/>
              <w:rPr>
                <w:color w:val="000000" w:themeColor="text1"/>
                <w:sz w:val="22"/>
                <w:szCs w:val="22"/>
              </w:rPr>
            </w:pPr>
            <w:r w:rsidRPr="005265F9">
              <w:rPr>
                <w:b/>
                <w:color w:val="000000" w:themeColor="text1"/>
                <w:sz w:val="22"/>
                <w:szCs w:val="22"/>
              </w:rPr>
              <w:t>Shënim:</w:t>
            </w:r>
            <w:r w:rsidRPr="005265F9">
              <w:rPr>
                <w:noProof/>
                <w:color w:val="000000" w:themeColor="text1"/>
                <w:sz w:val="22"/>
                <w:szCs w:val="22"/>
              </w:rPr>
              <w:t xml:space="preserve"> Në varësi të mundësive veprimtaria e hetimit “Avullim dhe tharje” mund të kryhet duke u demonstruar nga mësuesja.</w:t>
            </w:r>
          </w:p>
          <w:p w14:paraId="3D9B6E28" w14:textId="77777777" w:rsidR="00B051D7" w:rsidRPr="005265F9" w:rsidRDefault="00B051D7" w:rsidP="008B54A0">
            <w:pPr>
              <w:numPr>
                <w:ilvl w:val="0"/>
                <w:numId w:val="1"/>
              </w:numPr>
              <w:spacing w:after="0" w:line="240" w:lineRule="auto"/>
              <w:ind w:left="0"/>
              <w:jc w:val="left"/>
              <w:rPr>
                <w:color w:val="000000" w:themeColor="text1"/>
                <w:sz w:val="22"/>
                <w:szCs w:val="22"/>
              </w:rPr>
            </w:pPr>
            <w:r w:rsidRPr="005265F9">
              <w:rPr>
                <w:color w:val="000000" w:themeColor="text1"/>
                <w:sz w:val="22"/>
                <w:szCs w:val="22"/>
              </w:rPr>
              <w:t>Në klasë ndërtohet  “Tabela e fjalëve” ku përfshihet fjalori apo gjuha e përdorur që lidhet me tematikën.</w:t>
            </w:r>
          </w:p>
        </w:tc>
      </w:tr>
    </w:tbl>
    <w:p w14:paraId="6D8AEC75" w14:textId="77777777" w:rsidR="00B051D7" w:rsidRPr="005265F9" w:rsidRDefault="00B051D7" w:rsidP="00B051D7">
      <w:pPr>
        <w:spacing w:after="0" w:line="240" w:lineRule="auto"/>
        <w:jc w:val="left"/>
        <w:rPr>
          <w:color w:val="000000" w:themeColor="text1"/>
          <w:sz w:val="22"/>
          <w:szCs w:val="22"/>
        </w:rPr>
      </w:pPr>
    </w:p>
    <w:p w14:paraId="059E3F77" w14:textId="77777777" w:rsidR="00B051D7" w:rsidRPr="005265F9" w:rsidRDefault="00B051D7" w:rsidP="00B051D7">
      <w:pPr>
        <w:spacing w:after="0" w:line="240" w:lineRule="auto"/>
        <w:jc w:val="left"/>
        <w:rPr>
          <w:color w:val="000000" w:themeColor="text1"/>
          <w:sz w:val="22"/>
          <w:szCs w:val="22"/>
        </w:rPr>
      </w:pPr>
    </w:p>
    <w:p w14:paraId="22F56E8E" w14:textId="77777777" w:rsidR="00B051D7" w:rsidRPr="005265F9" w:rsidRDefault="00B051D7" w:rsidP="00B051D7">
      <w:pPr>
        <w:spacing w:after="0" w:line="240" w:lineRule="auto"/>
        <w:jc w:val="left"/>
        <w:rPr>
          <w:color w:val="000000" w:themeColor="text1"/>
          <w:sz w:val="22"/>
          <w:szCs w:val="22"/>
        </w:rPr>
      </w:pPr>
    </w:p>
    <w:p w14:paraId="3C9F0B83" w14:textId="77777777" w:rsidR="00B051D7" w:rsidRPr="005265F9" w:rsidRDefault="00B051D7" w:rsidP="00B051D7">
      <w:pPr>
        <w:spacing w:after="0" w:line="240" w:lineRule="auto"/>
        <w:jc w:val="left"/>
        <w:rPr>
          <w:color w:val="000000" w:themeColor="text1"/>
          <w:sz w:val="22"/>
          <w:szCs w:val="22"/>
        </w:rPr>
      </w:pPr>
    </w:p>
    <w:p w14:paraId="3C8976D5" w14:textId="77777777" w:rsidR="00B051D7" w:rsidRPr="005265F9" w:rsidRDefault="00B051D7" w:rsidP="00B051D7">
      <w:pPr>
        <w:spacing w:after="0" w:line="240" w:lineRule="auto"/>
        <w:jc w:val="left"/>
        <w:rPr>
          <w:color w:val="000000" w:themeColor="text1"/>
          <w:sz w:val="22"/>
          <w:szCs w:val="22"/>
        </w:rPr>
      </w:pPr>
    </w:p>
    <w:p w14:paraId="00A0A5D8" w14:textId="77777777" w:rsidR="00B051D7" w:rsidRPr="005265F9" w:rsidRDefault="00B051D7" w:rsidP="00B051D7">
      <w:pPr>
        <w:spacing w:after="0" w:line="240" w:lineRule="auto"/>
        <w:jc w:val="left"/>
        <w:rPr>
          <w:color w:val="000000" w:themeColor="text1"/>
          <w:sz w:val="22"/>
          <w:szCs w:val="22"/>
        </w:rPr>
      </w:pPr>
    </w:p>
    <w:p w14:paraId="2E07087E" w14:textId="77777777" w:rsidR="00B051D7" w:rsidRPr="005265F9" w:rsidRDefault="00B051D7" w:rsidP="00B051D7">
      <w:pPr>
        <w:spacing w:after="0" w:line="240" w:lineRule="auto"/>
        <w:jc w:val="left"/>
        <w:rPr>
          <w:color w:val="000000" w:themeColor="text1"/>
          <w:sz w:val="22"/>
          <w:szCs w:val="22"/>
        </w:rPr>
      </w:pPr>
    </w:p>
    <w:p w14:paraId="5EDD8604" w14:textId="77777777" w:rsidR="00B051D7" w:rsidRPr="005265F9" w:rsidRDefault="00B051D7" w:rsidP="00B051D7">
      <w:pPr>
        <w:spacing w:after="0" w:line="240" w:lineRule="auto"/>
        <w:jc w:val="left"/>
        <w:rPr>
          <w:color w:val="000000" w:themeColor="text1"/>
          <w:sz w:val="22"/>
          <w:szCs w:val="22"/>
        </w:rPr>
      </w:pPr>
    </w:p>
    <w:p w14:paraId="736B2E4A" w14:textId="77777777" w:rsidR="00B051D7" w:rsidRPr="005265F9" w:rsidRDefault="00B051D7" w:rsidP="00B051D7">
      <w:pPr>
        <w:spacing w:after="0" w:line="240" w:lineRule="auto"/>
        <w:jc w:val="left"/>
        <w:rPr>
          <w:color w:val="000000" w:themeColor="text1"/>
          <w:sz w:val="22"/>
          <w:szCs w:val="22"/>
        </w:rPr>
      </w:pPr>
    </w:p>
    <w:p w14:paraId="71DBC584" w14:textId="77777777" w:rsidR="00B051D7" w:rsidRPr="005265F9" w:rsidRDefault="00B051D7" w:rsidP="00B051D7">
      <w:pPr>
        <w:spacing w:after="0" w:line="240" w:lineRule="auto"/>
        <w:jc w:val="left"/>
        <w:rPr>
          <w:color w:val="000000" w:themeColor="text1"/>
          <w:sz w:val="22"/>
          <w:szCs w:val="22"/>
        </w:rPr>
      </w:pPr>
    </w:p>
    <w:p w14:paraId="503C7E24" w14:textId="77777777" w:rsidR="00C348D2" w:rsidRPr="005265F9" w:rsidRDefault="00C348D2" w:rsidP="00B051D7">
      <w:pPr>
        <w:spacing w:after="0" w:line="240" w:lineRule="auto"/>
        <w:jc w:val="left"/>
        <w:rPr>
          <w:color w:val="000000" w:themeColor="text1"/>
          <w:sz w:val="22"/>
          <w:szCs w:val="22"/>
        </w:rPr>
      </w:pPr>
    </w:p>
    <w:p w14:paraId="5440F23C" w14:textId="77777777" w:rsidR="00C348D2" w:rsidRPr="005265F9" w:rsidRDefault="00C348D2" w:rsidP="00B051D7">
      <w:pPr>
        <w:spacing w:after="0" w:line="240" w:lineRule="auto"/>
        <w:jc w:val="left"/>
        <w:rPr>
          <w:color w:val="000000" w:themeColor="text1"/>
          <w:sz w:val="22"/>
          <w:szCs w:val="22"/>
        </w:rPr>
      </w:pPr>
    </w:p>
    <w:p w14:paraId="5A219F4E" w14:textId="77777777" w:rsidR="00C348D2" w:rsidRPr="005265F9" w:rsidRDefault="00C348D2" w:rsidP="00B051D7">
      <w:pPr>
        <w:spacing w:after="0" w:line="240" w:lineRule="auto"/>
        <w:jc w:val="left"/>
        <w:rPr>
          <w:color w:val="000000" w:themeColor="text1"/>
          <w:sz w:val="22"/>
          <w:szCs w:val="22"/>
        </w:rPr>
      </w:pPr>
    </w:p>
    <w:p w14:paraId="50AF9898" w14:textId="77777777" w:rsidR="00C348D2" w:rsidRPr="005265F9" w:rsidRDefault="00C348D2" w:rsidP="00B051D7">
      <w:pPr>
        <w:spacing w:after="0" w:line="240" w:lineRule="auto"/>
        <w:jc w:val="left"/>
        <w:rPr>
          <w:color w:val="000000" w:themeColor="text1"/>
          <w:sz w:val="22"/>
          <w:szCs w:val="22"/>
        </w:rPr>
      </w:pPr>
    </w:p>
    <w:p w14:paraId="5B41791E" w14:textId="77777777" w:rsidR="00DA6795" w:rsidRPr="005265F9" w:rsidRDefault="00DA6795" w:rsidP="00DA6795">
      <w:pPr>
        <w:spacing w:after="0" w:line="240" w:lineRule="auto"/>
        <w:jc w:val="left"/>
        <w:rPr>
          <w:color w:val="auto"/>
          <w:sz w:val="22"/>
          <w:szCs w:val="22"/>
        </w:rPr>
      </w:pPr>
    </w:p>
    <w:p w14:paraId="79D06B55" w14:textId="62B13158" w:rsidR="00DA6795" w:rsidRPr="005265F9" w:rsidRDefault="00DA6795" w:rsidP="00DA6795">
      <w:pPr>
        <w:spacing w:after="0" w:line="240" w:lineRule="auto"/>
        <w:jc w:val="left"/>
        <w:rPr>
          <w:b/>
          <w:color w:val="auto"/>
          <w:sz w:val="22"/>
          <w:szCs w:val="22"/>
        </w:rPr>
      </w:pPr>
      <w:r w:rsidRPr="005265F9">
        <w:rPr>
          <w:b/>
          <w:color w:val="auto"/>
          <w:sz w:val="22"/>
          <w:szCs w:val="22"/>
        </w:rPr>
        <w:lastRenderedPageBreak/>
        <w:t>Ora 3</w:t>
      </w:r>
    </w:p>
    <w:p w14:paraId="27F9AF3B" w14:textId="77777777" w:rsidR="00C348D2" w:rsidRPr="005265F9" w:rsidRDefault="00C348D2" w:rsidP="00DA6795">
      <w:pPr>
        <w:spacing w:after="0" w:line="240" w:lineRule="auto"/>
        <w:jc w:val="left"/>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159"/>
        <w:gridCol w:w="176"/>
        <w:gridCol w:w="438"/>
        <w:gridCol w:w="2199"/>
        <w:gridCol w:w="248"/>
        <w:gridCol w:w="2621"/>
      </w:tblGrid>
      <w:tr w:rsidR="00DA6795" w:rsidRPr="005265F9" w14:paraId="28D6454D" w14:textId="77777777" w:rsidTr="007C048A">
        <w:tc>
          <w:tcPr>
            <w:tcW w:w="2670" w:type="dxa"/>
          </w:tcPr>
          <w:p w14:paraId="4BB28A3F" w14:textId="77777777" w:rsidR="00DA6795" w:rsidRPr="005265F9" w:rsidRDefault="00DA6795" w:rsidP="007C048A">
            <w:pPr>
              <w:spacing w:after="0" w:line="240" w:lineRule="auto"/>
              <w:jc w:val="left"/>
              <w:rPr>
                <w:b/>
                <w:color w:val="auto"/>
                <w:sz w:val="22"/>
                <w:szCs w:val="22"/>
              </w:rPr>
            </w:pPr>
            <w:r w:rsidRPr="005265F9">
              <w:rPr>
                <w:b/>
                <w:color w:val="auto"/>
                <w:sz w:val="22"/>
                <w:szCs w:val="22"/>
              </w:rPr>
              <w:t>Fusha: Shkencë</w:t>
            </w:r>
          </w:p>
        </w:tc>
        <w:tc>
          <w:tcPr>
            <w:tcW w:w="2838" w:type="dxa"/>
            <w:gridSpan w:val="3"/>
          </w:tcPr>
          <w:p w14:paraId="1B6E8228" w14:textId="77777777" w:rsidR="00DA6795" w:rsidRPr="005265F9" w:rsidRDefault="00DA6795" w:rsidP="007C048A">
            <w:pPr>
              <w:spacing w:after="0" w:line="240" w:lineRule="auto"/>
              <w:jc w:val="left"/>
              <w:rPr>
                <w:b/>
                <w:color w:val="auto"/>
                <w:sz w:val="22"/>
                <w:szCs w:val="22"/>
              </w:rPr>
            </w:pPr>
            <w:r w:rsidRPr="005265F9">
              <w:rPr>
                <w:b/>
                <w:color w:val="auto"/>
                <w:sz w:val="22"/>
                <w:szCs w:val="22"/>
              </w:rPr>
              <w:t>Lënda: Dituri Natyre</w:t>
            </w:r>
          </w:p>
        </w:tc>
        <w:tc>
          <w:tcPr>
            <w:tcW w:w="2503" w:type="dxa"/>
            <w:gridSpan w:val="2"/>
          </w:tcPr>
          <w:p w14:paraId="79840840" w14:textId="77777777" w:rsidR="00DA6795" w:rsidRPr="005265F9" w:rsidRDefault="00DA6795" w:rsidP="007C048A">
            <w:pPr>
              <w:spacing w:after="0" w:line="240" w:lineRule="auto"/>
              <w:jc w:val="left"/>
              <w:rPr>
                <w:b/>
                <w:color w:val="auto"/>
                <w:sz w:val="22"/>
                <w:szCs w:val="22"/>
              </w:rPr>
            </w:pPr>
            <w:r w:rsidRPr="005265F9">
              <w:rPr>
                <w:b/>
                <w:color w:val="auto"/>
                <w:sz w:val="22"/>
                <w:szCs w:val="22"/>
              </w:rPr>
              <w:t>Klasa 5</w:t>
            </w:r>
          </w:p>
        </w:tc>
        <w:tc>
          <w:tcPr>
            <w:tcW w:w="2671" w:type="dxa"/>
          </w:tcPr>
          <w:p w14:paraId="593D89A4" w14:textId="77777777" w:rsidR="00DA6795" w:rsidRPr="005265F9" w:rsidRDefault="00DA6795" w:rsidP="007C048A">
            <w:pPr>
              <w:spacing w:after="0" w:line="240" w:lineRule="auto"/>
              <w:jc w:val="left"/>
              <w:rPr>
                <w:b/>
                <w:color w:val="auto"/>
                <w:sz w:val="22"/>
                <w:szCs w:val="22"/>
              </w:rPr>
            </w:pPr>
            <w:r w:rsidRPr="005265F9">
              <w:rPr>
                <w:b/>
                <w:color w:val="auto"/>
                <w:sz w:val="22"/>
                <w:szCs w:val="22"/>
              </w:rPr>
              <w:t>Data</w:t>
            </w:r>
          </w:p>
        </w:tc>
      </w:tr>
      <w:tr w:rsidR="00DA6795" w:rsidRPr="005265F9" w14:paraId="36B0860B" w14:textId="77777777" w:rsidTr="007C048A">
        <w:tc>
          <w:tcPr>
            <w:tcW w:w="5508" w:type="dxa"/>
            <w:gridSpan w:val="4"/>
          </w:tcPr>
          <w:p w14:paraId="3F2D63F4" w14:textId="0976155B" w:rsidR="00DA6795" w:rsidRPr="005265F9" w:rsidRDefault="00DA6795" w:rsidP="007C048A">
            <w:pPr>
              <w:spacing w:after="0" w:line="240" w:lineRule="auto"/>
              <w:jc w:val="left"/>
              <w:rPr>
                <w:color w:val="auto"/>
                <w:sz w:val="22"/>
                <w:szCs w:val="22"/>
              </w:rPr>
            </w:pPr>
            <w:r w:rsidRPr="005265F9">
              <w:rPr>
                <w:b/>
                <w:color w:val="auto"/>
                <w:sz w:val="22"/>
                <w:szCs w:val="22"/>
              </w:rPr>
              <w:t>Tema mësimore</w:t>
            </w:r>
            <w:r w:rsidR="00BB6EDE" w:rsidRPr="005265F9">
              <w:rPr>
                <w:b/>
                <w:color w:val="auto"/>
                <w:sz w:val="22"/>
                <w:szCs w:val="22"/>
              </w:rPr>
              <w:t xml:space="preserve"> 3</w:t>
            </w:r>
            <w:r w:rsidRPr="005265F9">
              <w:rPr>
                <w:b/>
                <w:color w:val="auto"/>
                <w:sz w:val="22"/>
                <w:szCs w:val="22"/>
              </w:rPr>
              <w:t>:</w:t>
            </w:r>
            <w:r w:rsidRPr="005265F9">
              <w:rPr>
                <w:color w:val="auto"/>
                <w:sz w:val="22"/>
                <w:szCs w:val="22"/>
              </w:rPr>
              <w:t xml:space="preserve"> Ku shkon uji?</w:t>
            </w:r>
          </w:p>
          <w:p w14:paraId="4B605E55" w14:textId="121DF823" w:rsidR="00DA6795" w:rsidRPr="005265F9" w:rsidRDefault="00DA6795" w:rsidP="007C048A">
            <w:pPr>
              <w:spacing w:after="0" w:line="240" w:lineRule="auto"/>
              <w:jc w:val="left"/>
              <w:rPr>
                <w:color w:val="auto"/>
                <w:sz w:val="22"/>
                <w:szCs w:val="22"/>
              </w:rPr>
            </w:pPr>
            <w:r w:rsidRPr="005265F9">
              <w:rPr>
                <w:b/>
                <w:color w:val="auto"/>
                <w:sz w:val="22"/>
                <w:szCs w:val="22"/>
              </w:rPr>
              <w:t>Tema mësimore</w:t>
            </w:r>
            <w:r w:rsidR="00BB6EDE" w:rsidRPr="005265F9">
              <w:rPr>
                <w:b/>
                <w:color w:val="auto"/>
                <w:sz w:val="22"/>
                <w:szCs w:val="22"/>
              </w:rPr>
              <w:t xml:space="preserve"> 4</w:t>
            </w:r>
            <w:r w:rsidRPr="005265F9">
              <w:rPr>
                <w:b/>
                <w:color w:val="auto"/>
                <w:sz w:val="22"/>
                <w:szCs w:val="22"/>
              </w:rPr>
              <w:t>:</w:t>
            </w:r>
            <w:r w:rsidRPr="005265F9">
              <w:rPr>
                <w:color w:val="auto"/>
                <w:sz w:val="22"/>
                <w:szCs w:val="22"/>
              </w:rPr>
              <w:t xml:space="preserve"> Ku shkon uji?</w:t>
            </w:r>
          </w:p>
        </w:tc>
        <w:tc>
          <w:tcPr>
            <w:tcW w:w="5174" w:type="dxa"/>
            <w:gridSpan w:val="3"/>
          </w:tcPr>
          <w:p w14:paraId="4B0FC2C9" w14:textId="77777777" w:rsidR="00DA6795" w:rsidRPr="005265F9" w:rsidRDefault="00DA6795" w:rsidP="007C048A">
            <w:pPr>
              <w:spacing w:after="0" w:line="240" w:lineRule="auto"/>
              <w:jc w:val="left"/>
              <w:rPr>
                <w:color w:val="auto"/>
                <w:sz w:val="22"/>
                <w:szCs w:val="22"/>
              </w:rPr>
            </w:pPr>
            <w:r w:rsidRPr="005265F9">
              <w:rPr>
                <w:b/>
                <w:color w:val="auto"/>
                <w:sz w:val="22"/>
                <w:szCs w:val="22"/>
              </w:rPr>
              <w:t>Situata e të nxënit:</w:t>
            </w:r>
            <w:r w:rsidRPr="005265F9">
              <w:rPr>
                <w:color w:val="auto"/>
                <w:sz w:val="22"/>
                <w:szCs w:val="22"/>
              </w:rPr>
              <w:t xml:space="preserve"> Modelimi i grimcave</w:t>
            </w:r>
          </w:p>
        </w:tc>
      </w:tr>
      <w:tr w:rsidR="00DA6795" w:rsidRPr="005265F9" w14:paraId="5ADD525E" w14:textId="77777777" w:rsidTr="007C048A">
        <w:tc>
          <w:tcPr>
            <w:tcW w:w="7758" w:type="dxa"/>
            <w:gridSpan w:val="5"/>
          </w:tcPr>
          <w:p w14:paraId="4FC53B33" w14:textId="77777777" w:rsidR="00DA6795" w:rsidRPr="005265F9" w:rsidRDefault="00DA6795" w:rsidP="00DA6795">
            <w:pPr>
              <w:autoSpaceDE w:val="0"/>
              <w:autoSpaceDN w:val="0"/>
              <w:adjustRightInd w:val="0"/>
              <w:spacing w:after="0" w:line="240" w:lineRule="auto"/>
              <w:jc w:val="left"/>
              <w:rPr>
                <w:color w:val="auto"/>
                <w:sz w:val="22"/>
                <w:szCs w:val="22"/>
              </w:rPr>
            </w:pPr>
            <w:r w:rsidRPr="005265F9">
              <w:rPr>
                <w:b/>
                <w:color w:val="auto"/>
                <w:sz w:val="22"/>
                <w:szCs w:val="22"/>
              </w:rPr>
              <w:t>Rezultatet e të nxënit sipas temës:</w:t>
            </w:r>
          </w:p>
          <w:p w14:paraId="2D13127D" w14:textId="38E54CEF" w:rsidR="00DA6795" w:rsidRPr="005265F9" w:rsidRDefault="00DA6795" w:rsidP="005265F9">
            <w:pPr>
              <w:pStyle w:val="ListParagraph"/>
              <w:numPr>
                <w:ilvl w:val="0"/>
                <w:numId w:val="18"/>
              </w:numPr>
              <w:autoSpaceDE w:val="0"/>
              <w:autoSpaceDN w:val="0"/>
              <w:adjustRightInd w:val="0"/>
              <w:spacing w:after="0" w:line="240" w:lineRule="auto"/>
              <w:ind w:left="360"/>
              <w:jc w:val="left"/>
              <w:rPr>
                <w:color w:val="auto"/>
                <w:sz w:val="22"/>
                <w:szCs w:val="22"/>
              </w:rPr>
            </w:pPr>
            <w:r w:rsidRPr="005265F9">
              <w:rPr>
                <w:color w:val="auto"/>
                <w:sz w:val="22"/>
                <w:szCs w:val="22"/>
              </w:rPr>
              <w:t xml:space="preserve">Vëzhgon dhe përshkruan procesin e </w:t>
            </w:r>
            <w:r w:rsidRPr="005265F9">
              <w:rPr>
                <w:color w:val="auto"/>
                <w:spacing w:val="-3"/>
                <w:sz w:val="22"/>
                <w:szCs w:val="22"/>
              </w:rPr>
              <w:t>avullimit</w:t>
            </w:r>
            <w:r w:rsidRPr="005265F9">
              <w:rPr>
                <w:color w:val="auto"/>
                <w:sz w:val="22"/>
                <w:szCs w:val="22"/>
              </w:rPr>
              <w:t>.</w:t>
            </w:r>
          </w:p>
          <w:p w14:paraId="4FB90B9E" w14:textId="728EBF6D" w:rsidR="00DA6795" w:rsidRPr="005265F9" w:rsidRDefault="00DA6795" w:rsidP="005265F9">
            <w:pPr>
              <w:pStyle w:val="TableParagraph"/>
              <w:numPr>
                <w:ilvl w:val="0"/>
                <w:numId w:val="4"/>
              </w:numPr>
              <w:tabs>
                <w:tab w:val="left" w:pos="377"/>
              </w:tabs>
              <w:autoSpaceDE w:val="0"/>
              <w:autoSpaceDN w:val="0"/>
              <w:spacing w:before="15"/>
              <w:ind w:right="169"/>
              <w:rPr>
                <w:rFonts w:ascii="Times New Roman" w:hAnsi="Times New Roman" w:cs="Times New Roman"/>
                <w:lang w:val="sq-AL"/>
              </w:rPr>
            </w:pPr>
            <w:r w:rsidRPr="005265F9">
              <w:rPr>
                <w:rFonts w:ascii="Times New Roman" w:hAnsi="Times New Roman" w:cs="Times New Roman"/>
                <w:lang w:val="sq-AL"/>
              </w:rPr>
              <w:t xml:space="preserve">Vëzhgon dhe përshkruan procesin e </w:t>
            </w:r>
            <w:r w:rsidR="005265F9" w:rsidRPr="005265F9">
              <w:rPr>
                <w:rFonts w:ascii="Times New Roman" w:hAnsi="Times New Roman" w:cs="Times New Roman"/>
                <w:lang w:val="sq-AL"/>
              </w:rPr>
              <w:t>kondensimit</w:t>
            </w:r>
            <w:r w:rsidRPr="005265F9">
              <w:rPr>
                <w:rFonts w:ascii="Times New Roman" w:hAnsi="Times New Roman" w:cs="Times New Roman"/>
                <w:lang w:val="sq-AL"/>
              </w:rPr>
              <w:t>, e kundërta e</w:t>
            </w:r>
            <w:r w:rsidRPr="005265F9">
              <w:rPr>
                <w:rFonts w:ascii="Times New Roman" w:hAnsi="Times New Roman" w:cs="Times New Roman"/>
                <w:spacing w:val="10"/>
                <w:lang w:val="sq-AL"/>
              </w:rPr>
              <w:t xml:space="preserve"> </w:t>
            </w:r>
            <w:r w:rsidRPr="005265F9">
              <w:rPr>
                <w:rFonts w:ascii="Times New Roman" w:hAnsi="Times New Roman" w:cs="Times New Roman"/>
                <w:spacing w:val="-3"/>
                <w:lang w:val="sq-AL"/>
              </w:rPr>
              <w:t>avullimit.</w:t>
            </w:r>
          </w:p>
          <w:p w14:paraId="08FF8DCF" w14:textId="77777777" w:rsidR="00DA6795" w:rsidRPr="005265F9" w:rsidRDefault="00DA6795" w:rsidP="005265F9">
            <w:pPr>
              <w:pStyle w:val="TableParagraph"/>
              <w:numPr>
                <w:ilvl w:val="0"/>
                <w:numId w:val="4"/>
              </w:numPr>
              <w:tabs>
                <w:tab w:val="left" w:pos="377"/>
              </w:tabs>
              <w:autoSpaceDE w:val="0"/>
              <w:autoSpaceDN w:val="0"/>
              <w:spacing w:before="18"/>
              <w:ind w:right="179"/>
              <w:rPr>
                <w:rFonts w:ascii="Times New Roman" w:hAnsi="Times New Roman" w:cs="Times New Roman"/>
                <w:lang w:val="sq-AL"/>
              </w:rPr>
            </w:pPr>
            <w:r w:rsidRPr="005265F9">
              <w:rPr>
                <w:rFonts w:ascii="Times New Roman" w:hAnsi="Times New Roman" w:cs="Times New Roman"/>
                <w:lang w:val="sq-AL"/>
              </w:rPr>
              <w:t xml:space="preserve">Vëzhgon dhe përshkruan se uji vlon në </w:t>
            </w:r>
            <w:r w:rsidRPr="005265F9">
              <w:rPr>
                <w:rFonts w:ascii="Times New Roman" w:hAnsi="Times New Roman" w:cs="Times New Roman"/>
                <w:spacing w:val="-3"/>
                <w:lang w:val="sq-AL"/>
              </w:rPr>
              <w:t xml:space="preserve">100°C </w:t>
            </w:r>
            <w:r w:rsidRPr="005265F9">
              <w:rPr>
                <w:rFonts w:ascii="Times New Roman" w:hAnsi="Times New Roman" w:cs="Times New Roman"/>
                <w:lang w:val="sq-AL"/>
              </w:rPr>
              <w:t>dhe ngrin në 0°C</w:t>
            </w:r>
            <w:r w:rsidRPr="005265F9">
              <w:rPr>
                <w:rFonts w:ascii="Times New Roman" w:hAnsi="Times New Roman" w:cs="Times New Roman"/>
                <w:spacing w:val="-3"/>
                <w:lang w:val="sq-AL"/>
              </w:rPr>
              <w:t>.</w:t>
            </w:r>
          </w:p>
          <w:p w14:paraId="4EEFF6C5" w14:textId="77777777" w:rsidR="00DA6795" w:rsidRPr="005265F9" w:rsidRDefault="00DA6795" w:rsidP="005265F9">
            <w:pPr>
              <w:pStyle w:val="TableParagraph"/>
              <w:numPr>
                <w:ilvl w:val="0"/>
                <w:numId w:val="4"/>
              </w:numPr>
              <w:rPr>
                <w:rFonts w:ascii="Times New Roman" w:hAnsi="Times New Roman" w:cs="Times New Roman"/>
                <w:lang w:val="sq-AL"/>
              </w:rPr>
            </w:pPr>
            <w:r w:rsidRPr="005265F9">
              <w:rPr>
                <w:rFonts w:ascii="Times New Roman" w:hAnsi="Times New Roman" w:cs="Times New Roman"/>
                <w:lang w:val="sq-AL"/>
              </w:rPr>
              <w:t>Heton faktorët që ndikojnë në procesin</w:t>
            </w:r>
            <w:r w:rsidRPr="005265F9">
              <w:rPr>
                <w:rFonts w:ascii="Times New Roman" w:hAnsi="Times New Roman" w:cs="Times New Roman"/>
                <w:spacing w:val="-5"/>
                <w:lang w:val="sq-AL"/>
              </w:rPr>
              <w:t xml:space="preserve"> </w:t>
            </w:r>
            <w:r w:rsidRPr="005265F9">
              <w:rPr>
                <w:rFonts w:ascii="Times New Roman" w:hAnsi="Times New Roman" w:cs="Times New Roman"/>
                <w:lang w:val="sq-AL"/>
              </w:rPr>
              <w:t>e avullimit.</w:t>
            </w:r>
          </w:p>
          <w:p w14:paraId="66DAC2B9" w14:textId="77777777" w:rsidR="00DA6795" w:rsidRPr="005265F9" w:rsidRDefault="00DA6795" w:rsidP="005265F9">
            <w:pPr>
              <w:pStyle w:val="TableParagraph"/>
              <w:numPr>
                <w:ilvl w:val="0"/>
                <w:numId w:val="4"/>
              </w:numPr>
              <w:tabs>
                <w:tab w:val="left" w:pos="360"/>
              </w:tabs>
              <w:autoSpaceDE w:val="0"/>
              <w:autoSpaceDN w:val="0"/>
              <w:spacing w:before="15"/>
              <w:ind w:right="166"/>
              <w:rPr>
                <w:rFonts w:ascii="Times New Roman" w:hAnsi="Times New Roman" w:cs="Times New Roman"/>
                <w:spacing w:val="-5"/>
                <w:lang w:val="sq-AL"/>
              </w:rPr>
            </w:pPr>
            <w:r w:rsidRPr="005265F9">
              <w:rPr>
                <w:rFonts w:ascii="Times New Roman" w:hAnsi="Times New Roman" w:cs="Times New Roman"/>
                <w:lang w:val="sq-AL"/>
              </w:rPr>
              <w:t>Demonstron bashkëpunim gjatë punës në</w:t>
            </w:r>
            <w:r w:rsidRPr="005265F9">
              <w:rPr>
                <w:rFonts w:ascii="Times New Roman" w:hAnsi="Times New Roman" w:cs="Times New Roman"/>
                <w:spacing w:val="-2"/>
                <w:lang w:val="sq-AL"/>
              </w:rPr>
              <w:t xml:space="preserve"> </w:t>
            </w:r>
            <w:r w:rsidRPr="005265F9">
              <w:rPr>
                <w:rFonts w:ascii="Times New Roman" w:hAnsi="Times New Roman" w:cs="Times New Roman"/>
                <w:lang w:val="sq-AL"/>
              </w:rPr>
              <w:t>grup.</w:t>
            </w:r>
          </w:p>
          <w:p w14:paraId="716D2745" w14:textId="77777777" w:rsidR="00DA6795" w:rsidRPr="005265F9" w:rsidRDefault="00DA6795" w:rsidP="005265F9">
            <w:pPr>
              <w:numPr>
                <w:ilvl w:val="0"/>
                <w:numId w:val="4"/>
              </w:numPr>
              <w:tabs>
                <w:tab w:val="left" w:pos="360"/>
              </w:tabs>
              <w:spacing w:after="0" w:line="240" w:lineRule="auto"/>
              <w:jc w:val="left"/>
              <w:rPr>
                <w:rFonts w:eastAsia="Arial"/>
                <w:color w:val="auto"/>
                <w:sz w:val="22"/>
                <w:szCs w:val="22"/>
              </w:rPr>
            </w:pPr>
            <w:r w:rsidRPr="005265F9">
              <w:rPr>
                <w:color w:val="auto"/>
                <w:sz w:val="22"/>
                <w:szCs w:val="22"/>
              </w:rPr>
              <w:t>Kupton se avulli mund të rrotullojë një turbinë dhe se kjo është e rëndësishme për prodhimin e energjisë elektrike.</w:t>
            </w:r>
          </w:p>
        </w:tc>
        <w:tc>
          <w:tcPr>
            <w:tcW w:w="2924" w:type="dxa"/>
            <w:gridSpan w:val="2"/>
          </w:tcPr>
          <w:p w14:paraId="3DA7E75E" w14:textId="77777777" w:rsidR="00DA6795" w:rsidRPr="005265F9" w:rsidRDefault="00DA6795" w:rsidP="007C048A">
            <w:pPr>
              <w:spacing w:after="0" w:line="240" w:lineRule="auto"/>
              <w:jc w:val="left"/>
              <w:rPr>
                <w:b/>
                <w:color w:val="auto"/>
                <w:sz w:val="22"/>
                <w:szCs w:val="22"/>
                <w:lang w:eastAsia="sq-AL"/>
              </w:rPr>
            </w:pPr>
            <w:r w:rsidRPr="005265F9">
              <w:rPr>
                <w:b/>
                <w:color w:val="auto"/>
                <w:sz w:val="22"/>
                <w:szCs w:val="22"/>
              </w:rPr>
              <w:t>Fjalë kyçe:</w:t>
            </w:r>
            <w:r w:rsidRPr="005265F9">
              <w:rPr>
                <w:b/>
                <w:color w:val="auto"/>
                <w:sz w:val="22"/>
                <w:szCs w:val="22"/>
                <w:lang w:eastAsia="sq-AL"/>
              </w:rPr>
              <w:t xml:space="preserve"> </w:t>
            </w:r>
          </w:p>
          <w:p w14:paraId="038869C5" w14:textId="61AB0A35" w:rsidR="00DA6795" w:rsidRPr="005265F9" w:rsidRDefault="00DA6795" w:rsidP="007C048A">
            <w:pPr>
              <w:spacing w:after="0" w:line="240" w:lineRule="auto"/>
              <w:jc w:val="left"/>
              <w:rPr>
                <w:color w:val="auto"/>
                <w:sz w:val="22"/>
                <w:szCs w:val="22"/>
                <w:lang w:eastAsia="sq-AL"/>
              </w:rPr>
            </w:pPr>
            <w:r w:rsidRPr="005265F9">
              <w:rPr>
                <w:color w:val="auto"/>
                <w:sz w:val="22"/>
                <w:szCs w:val="22"/>
                <w:lang w:eastAsia="sq-AL"/>
              </w:rPr>
              <w:t>pikë vlimi, avull,</w:t>
            </w:r>
            <w:r w:rsidRPr="005265F9">
              <w:rPr>
                <w:color w:val="000000" w:themeColor="text1"/>
                <w:sz w:val="22"/>
                <w:szCs w:val="22"/>
                <w:lang w:eastAsia="sq-AL"/>
              </w:rPr>
              <w:t xml:space="preserve"> avullim.</w:t>
            </w:r>
            <w:r w:rsidRPr="005265F9">
              <w:rPr>
                <w:color w:val="auto"/>
                <w:sz w:val="22"/>
                <w:szCs w:val="22"/>
                <w:lang w:eastAsia="sq-AL"/>
              </w:rPr>
              <w:t xml:space="preserve"> gaz, avull uji, lëngët, ngurtë, gjendje e lëndës, grimc</w:t>
            </w:r>
            <w:r w:rsidRPr="005265F9">
              <w:rPr>
                <w:color w:val="000000" w:themeColor="text1"/>
                <w:sz w:val="22"/>
                <w:szCs w:val="22"/>
                <w:lang w:eastAsia="sq-AL"/>
              </w:rPr>
              <w:t>ë</w:t>
            </w:r>
            <w:r w:rsidRPr="005265F9">
              <w:rPr>
                <w:color w:val="auto"/>
                <w:sz w:val="22"/>
                <w:szCs w:val="22"/>
                <w:lang w:eastAsia="sq-AL"/>
              </w:rPr>
              <w:t xml:space="preserve"> lënde</w:t>
            </w:r>
          </w:p>
          <w:p w14:paraId="72023CA4" w14:textId="2942DF26" w:rsidR="00DA6795" w:rsidRPr="005265F9" w:rsidRDefault="00DA6795" w:rsidP="00C348D2">
            <w:pPr>
              <w:spacing w:after="0" w:line="240" w:lineRule="auto"/>
              <w:jc w:val="left"/>
              <w:rPr>
                <w:rFonts w:eastAsia="Arial"/>
                <w:color w:val="000000" w:themeColor="text1"/>
                <w:sz w:val="22"/>
                <w:szCs w:val="22"/>
              </w:rPr>
            </w:pPr>
            <w:r w:rsidRPr="005265F9">
              <w:rPr>
                <w:color w:val="000000" w:themeColor="text1"/>
                <w:sz w:val="22"/>
                <w:szCs w:val="22"/>
              </w:rPr>
              <w:t>nxjerr përfundime, interpreton të dhëna, parashikon</w:t>
            </w:r>
            <w:r w:rsidR="00C348D2" w:rsidRPr="005265F9">
              <w:rPr>
                <w:color w:val="000000" w:themeColor="text1"/>
                <w:sz w:val="22"/>
                <w:szCs w:val="22"/>
              </w:rPr>
              <w:t xml:space="preserve">, </w:t>
            </w:r>
            <w:r w:rsidRPr="005265F9">
              <w:rPr>
                <w:color w:val="000000" w:themeColor="text1"/>
                <w:sz w:val="22"/>
                <w:szCs w:val="22"/>
              </w:rPr>
              <w:t>prov</w:t>
            </w:r>
            <w:r w:rsidRPr="005265F9">
              <w:rPr>
                <w:color w:val="000000" w:themeColor="text1"/>
                <w:sz w:val="22"/>
                <w:szCs w:val="22"/>
                <w:lang w:eastAsia="sq-AL"/>
              </w:rPr>
              <w:t>ë, hetoj</w:t>
            </w:r>
          </w:p>
        </w:tc>
      </w:tr>
      <w:tr w:rsidR="00DA6795" w:rsidRPr="005265F9" w14:paraId="12D0465D" w14:textId="77777777" w:rsidTr="007C048A">
        <w:tc>
          <w:tcPr>
            <w:tcW w:w="4878" w:type="dxa"/>
            <w:gridSpan w:val="2"/>
          </w:tcPr>
          <w:p w14:paraId="77ADC479" w14:textId="77777777" w:rsidR="00DA6795" w:rsidRPr="005265F9" w:rsidRDefault="00DA6795" w:rsidP="007C048A">
            <w:pPr>
              <w:spacing w:after="0" w:line="240" w:lineRule="auto"/>
              <w:jc w:val="left"/>
              <w:rPr>
                <w:rFonts w:eastAsia="Arial"/>
                <w:color w:val="auto"/>
                <w:sz w:val="22"/>
                <w:szCs w:val="22"/>
              </w:rPr>
            </w:pPr>
            <w:r w:rsidRPr="005265F9">
              <w:rPr>
                <w:b/>
                <w:color w:val="auto"/>
                <w:sz w:val="22"/>
                <w:szCs w:val="22"/>
              </w:rPr>
              <w:t>Burimet e mjete:</w:t>
            </w:r>
            <w:r w:rsidRPr="005265F9">
              <w:rPr>
                <w:color w:val="auto"/>
                <w:sz w:val="22"/>
                <w:szCs w:val="22"/>
                <w:lang w:eastAsia="sq-AL"/>
              </w:rPr>
              <w:t xml:space="preserve"> laps, </w:t>
            </w:r>
            <w:proofErr w:type="spellStart"/>
            <w:r w:rsidRPr="005265F9">
              <w:rPr>
                <w:color w:val="auto"/>
                <w:sz w:val="22"/>
                <w:szCs w:val="22"/>
                <w:lang w:eastAsia="sq-AL"/>
              </w:rPr>
              <w:t>floger</w:t>
            </w:r>
            <w:proofErr w:type="spellEnd"/>
            <w:r w:rsidRPr="005265F9">
              <w:rPr>
                <w:color w:val="auto"/>
                <w:sz w:val="22"/>
                <w:szCs w:val="22"/>
                <w:lang w:eastAsia="sq-AL"/>
              </w:rPr>
              <w:t>/turbinë prej letre</w:t>
            </w:r>
          </w:p>
        </w:tc>
        <w:tc>
          <w:tcPr>
            <w:tcW w:w="5804" w:type="dxa"/>
            <w:gridSpan w:val="5"/>
          </w:tcPr>
          <w:p w14:paraId="60575E7A" w14:textId="77777777" w:rsidR="00DA6795" w:rsidRPr="005265F9" w:rsidRDefault="00DA6795" w:rsidP="007C048A">
            <w:pPr>
              <w:spacing w:after="0" w:line="240" w:lineRule="auto"/>
              <w:jc w:val="left"/>
              <w:rPr>
                <w:color w:val="auto"/>
                <w:sz w:val="22"/>
                <w:szCs w:val="22"/>
              </w:rPr>
            </w:pPr>
            <w:r w:rsidRPr="005265F9">
              <w:rPr>
                <w:b/>
                <w:color w:val="auto"/>
                <w:sz w:val="22"/>
                <w:szCs w:val="22"/>
              </w:rPr>
              <w:t>Lidhja me fushat e tjera:</w:t>
            </w:r>
            <w:r w:rsidRPr="005265F9">
              <w:rPr>
                <w:color w:val="auto"/>
                <w:sz w:val="22"/>
                <w:szCs w:val="22"/>
              </w:rPr>
              <w:t xml:space="preserve"> Gjuhët (Gjuhë Shqipe), Arte, Matematikë, Edukim Fizik</w:t>
            </w:r>
          </w:p>
        </w:tc>
      </w:tr>
      <w:tr w:rsidR="00DA6795" w:rsidRPr="005265F9" w14:paraId="65F2331A" w14:textId="77777777" w:rsidTr="007C048A">
        <w:tc>
          <w:tcPr>
            <w:tcW w:w="10682" w:type="dxa"/>
            <w:gridSpan w:val="7"/>
          </w:tcPr>
          <w:p w14:paraId="5B2821AB" w14:textId="77777777" w:rsidR="00DA6795" w:rsidRPr="005265F9" w:rsidRDefault="00DA6795" w:rsidP="007C048A">
            <w:pPr>
              <w:spacing w:after="0" w:line="240" w:lineRule="auto"/>
              <w:jc w:val="left"/>
              <w:rPr>
                <w:b/>
                <w:color w:val="auto"/>
                <w:sz w:val="22"/>
                <w:szCs w:val="22"/>
              </w:rPr>
            </w:pPr>
            <w:r w:rsidRPr="005265F9">
              <w:rPr>
                <w:b/>
                <w:color w:val="auto"/>
                <w:sz w:val="22"/>
                <w:szCs w:val="22"/>
              </w:rPr>
              <w:t>Metodologjia dhe veprimtaritë e nxënësve:</w:t>
            </w:r>
          </w:p>
          <w:p w14:paraId="2DA08CB1" w14:textId="78B87E8A" w:rsidR="00DA6795" w:rsidRPr="005265F9" w:rsidRDefault="00DA6795" w:rsidP="007C048A">
            <w:pPr>
              <w:autoSpaceDE w:val="0"/>
              <w:autoSpaceDN w:val="0"/>
              <w:adjustRightInd w:val="0"/>
              <w:spacing w:after="0" w:line="240" w:lineRule="auto"/>
              <w:jc w:val="left"/>
              <w:rPr>
                <w:color w:val="auto"/>
                <w:sz w:val="22"/>
                <w:szCs w:val="22"/>
                <w:lang w:eastAsia="sq-AL"/>
              </w:rPr>
            </w:pPr>
            <w:r w:rsidRPr="005265F9">
              <w:rPr>
                <w:b/>
                <w:i/>
                <w:color w:val="auto"/>
                <w:sz w:val="22"/>
                <w:szCs w:val="22"/>
                <w:lang w:eastAsia="sq-AL"/>
              </w:rPr>
              <w:t>Diskutim për njohuri paraprake:</w:t>
            </w:r>
            <w:r w:rsidRPr="005265F9">
              <w:rPr>
                <w:color w:val="auto"/>
                <w:sz w:val="22"/>
                <w:szCs w:val="22"/>
                <w:lang w:eastAsia="sq-AL"/>
              </w:rPr>
              <w:t xml:space="preserve"> Nxënësit paraqesin përfundimet e tyre mbi punimin e detyrës së shtëpisë. Disa prej tyre paraqesin vetitë e lëndëve dhe disa bëjnë paraqitjen e vizatimeve mbi modelet e grimcave në një lëndë të ngurtë, të lëngët dhe të gaztë. </w:t>
            </w:r>
            <w:r w:rsidRPr="005265F9">
              <w:rPr>
                <w:color w:val="auto"/>
                <w:sz w:val="22"/>
                <w:szCs w:val="22"/>
                <w:lang w:eastAsia="sq-AL"/>
              </w:rPr>
              <w:br/>
            </w:r>
            <w:r w:rsidRPr="005265F9">
              <w:rPr>
                <w:b/>
                <w:i/>
                <w:color w:val="auto"/>
                <w:sz w:val="22"/>
                <w:szCs w:val="22"/>
                <w:lang w:eastAsia="sq-AL"/>
              </w:rPr>
              <w:t>Leksion i përparuar:</w:t>
            </w:r>
            <w:r w:rsidRPr="005265F9">
              <w:rPr>
                <w:color w:val="auto"/>
                <w:sz w:val="22"/>
                <w:szCs w:val="22"/>
                <w:lang w:eastAsia="sq-AL"/>
              </w:rPr>
              <w:t xml:space="preserve"> Sqarohen nxënësit se lëndët mund të ndryshojnë </w:t>
            </w:r>
            <w:r w:rsidR="005265F9" w:rsidRPr="005265F9">
              <w:rPr>
                <w:color w:val="auto"/>
                <w:sz w:val="22"/>
                <w:szCs w:val="22"/>
                <w:lang w:eastAsia="sq-AL"/>
              </w:rPr>
              <w:t>gjendje</w:t>
            </w:r>
            <w:r w:rsidRPr="005265F9">
              <w:rPr>
                <w:color w:val="auto"/>
                <w:sz w:val="22"/>
                <w:szCs w:val="22"/>
                <w:lang w:eastAsia="sq-AL"/>
              </w:rPr>
              <w:t xml:space="preserve">. Kur flasim për “lëndë“ nënkuptohet materiali nga i cili është i përbërë. Ndërsa kur flasim për </w:t>
            </w:r>
            <w:r w:rsidR="005265F9" w:rsidRPr="005265F9">
              <w:rPr>
                <w:color w:val="auto"/>
                <w:sz w:val="22"/>
                <w:szCs w:val="22"/>
                <w:lang w:eastAsia="sq-AL"/>
              </w:rPr>
              <w:t>gjendje</w:t>
            </w:r>
            <w:r w:rsidRPr="005265F9">
              <w:rPr>
                <w:color w:val="auto"/>
                <w:sz w:val="22"/>
                <w:szCs w:val="22"/>
                <w:lang w:eastAsia="sq-AL"/>
              </w:rPr>
              <w:t xml:space="preserve"> të lëndës, fjala “</w:t>
            </w:r>
            <w:r w:rsidR="005265F9" w:rsidRPr="005265F9">
              <w:rPr>
                <w:color w:val="auto"/>
                <w:sz w:val="22"/>
                <w:szCs w:val="22"/>
                <w:lang w:eastAsia="sq-AL"/>
              </w:rPr>
              <w:t>gjendje</w:t>
            </w:r>
            <w:r w:rsidRPr="005265F9">
              <w:rPr>
                <w:color w:val="auto"/>
                <w:sz w:val="22"/>
                <w:szCs w:val="22"/>
                <w:lang w:eastAsia="sq-AL"/>
              </w:rPr>
              <w:t xml:space="preserve">” </w:t>
            </w:r>
            <w:r w:rsidR="005265F9" w:rsidRPr="005265F9">
              <w:rPr>
                <w:color w:val="auto"/>
                <w:sz w:val="22"/>
                <w:szCs w:val="22"/>
                <w:lang w:eastAsia="sq-AL"/>
              </w:rPr>
              <w:t>nënkupton</w:t>
            </w:r>
            <w:r w:rsidRPr="005265F9">
              <w:rPr>
                <w:color w:val="auto"/>
                <w:sz w:val="22"/>
                <w:szCs w:val="22"/>
                <w:lang w:eastAsia="sq-AL"/>
              </w:rPr>
              <w:t xml:space="preserve"> formën në të cilën ajo është. Kështu kur një lëng ftohet shumë ai ndryshon </w:t>
            </w:r>
            <w:r w:rsidR="005265F9" w:rsidRPr="005265F9">
              <w:rPr>
                <w:color w:val="auto"/>
                <w:sz w:val="22"/>
                <w:szCs w:val="22"/>
                <w:lang w:eastAsia="sq-AL"/>
              </w:rPr>
              <w:t>gjendje</w:t>
            </w:r>
            <w:r w:rsidRPr="005265F9">
              <w:rPr>
                <w:color w:val="auto"/>
                <w:sz w:val="22"/>
                <w:szCs w:val="22"/>
                <w:lang w:eastAsia="sq-AL"/>
              </w:rPr>
              <w:t xml:space="preserve"> dhe bëhet i ngurtë. Ky </w:t>
            </w:r>
            <w:r w:rsidR="005265F9" w:rsidRPr="005265F9">
              <w:rPr>
                <w:color w:val="auto"/>
                <w:sz w:val="22"/>
                <w:szCs w:val="22"/>
                <w:lang w:eastAsia="sq-AL"/>
              </w:rPr>
              <w:t>proces</w:t>
            </w:r>
            <w:r w:rsidRPr="005265F9">
              <w:rPr>
                <w:color w:val="auto"/>
                <w:sz w:val="22"/>
                <w:szCs w:val="22"/>
                <w:lang w:eastAsia="sq-AL"/>
              </w:rPr>
              <w:t xml:space="preserve"> quhet “ngurtësim”. Kur një lëng nxehet shumë ai mund të shndërrohet në gaz. Ky quhet “avullim”. Kur një gaz ftohet ai kthehet në lëng. Ky quhet “</w:t>
            </w:r>
            <w:r w:rsidR="005265F9" w:rsidRPr="005265F9">
              <w:rPr>
                <w:color w:val="auto"/>
                <w:sz w:val="22"/>
                <w:szCs w:val="22"/>
                <w:lang w:eastAsia="sq-AL"/>
              </w:rPr>
              <w:t>kondensim</w:t>
            </w:r>
            <w:r w:rsidRPr="005265F9">
              <w:rPr>
                <w:color w:val="auto"/>
                <w:sz w:val="22"/>
                <w:szCs w:val="22"/>
                <w:lang w:eastAsia="sq-AL"/>
              </w:rPr>
              <w:t>”.</w:t>
            </w:r>
          </w:p>
          <w:p w14:paraId="0342278A" w14:textId="77777777" w:rsidR="00DA6795" w:rsidRPr="005265F9" w:rsidRDefault="00DA6795" w:rsidP="007C048A">
            <w:pPr>
              <w:autoSpaceDE w:val="0"/>
              <w:autoSpaceDN w:val="0"/>
              <w:adjustRightInd w:val="0"/>
              <w:spacing w:after="0" w:line="240" w:lineRule="auto"/>
              <w:jc w:val="left"/>
              <w:rPr>
                <w:color w:val="auto"/>
                <w:sz w:val="22"/>
                <w:szCs w:val="22"/>
                <w:lang w:eastAsia="sq-AL"/>
              </w:rPr>
            </w:pPr>
            <w:r w:rsidRPr="005265F9">
              <w:rPr>
                <w:color w:val="auto"/>
                <w:sz w:val="22"/>
                <w:szCs w:val="22"/>
                <w:lang w:eastAsia="sq-AL"/>
              </w:rPr>
              <w:t xml:space="preserve">Plotësohet “Tabela e fjalëve” me fjalët kyçe. </w:t>
            </w:r>
          </w:p>
          <w:p w14:paraId="1BF38651" w14:textId="77777777" w:rsidR="00DA6795" w:rsidRPr="005265F9" w:rsidRDefault="00DA6795" w:rsidP="007C048A">
            <w:pPr>
              <w:autoSpaceDE w:val="0"/>
              <w:autoSpaceDN w:val="0"/>
              <w:adjustRightInd w:val="0"/>
              <w:spacing w:after="0" w:line="240" w:lineRule="auto"/>
              <w:jc w:val="left"/>
              <w:rPr>
                <w:color w:val="auto"/>
                <w:sz w:val="22"/>
                <w:szCs w:val="22"/>
                <w:lang w:eastAsia="sq-AL"/>
              </w:rPr>
            </w:pPr>
            <w:r w:rsidRPr="005265F9">
              <w:rPr>
                <w:b/>
                <w:i/>
                <w:color w:val="auto"/>
                <w:sz w:val="22"/>
                <w:szCs w:val="22"/>
                <w:lang w:eastAsia="sq-AL"/>
              </w:rPr>
              <w:t>Punë e pavarur</w:t>
            </w:r>
            <w:r w:rsidRPr="005265F9">
              <w:rPr>
                <w:b/>
                <w:color w:val="auto"/>
                <w:sz w:val="22"/>
                <w:szCs w:val="22"/>
                <w:lang w:eastAsia="sq-AL"/>
              </w:rPr>
              <w:t>:</w:t>
            </w:r>
            <w:r w:rsidRPr="005265F9">
              <w:rPr>
                <w:color w:val="auto"/>
                <w:sz w:val="22"/>
                <w:szCs w:val="22"/>
                <w:lang w:eastAsia="sq-AL"/>
              </w:rPr>
              <w:t xml:space="preserve"> Nxënësit plotësojnë individualisht tre rubrikat e para të mësimit. Së bashku diskutohet plotësimi i paragrafit duke përdorur fjalët kyçe të dhëna. </w:t>
            </w:r>
          </w:p>
          <w:p w14:paraId="68749935" w14:textId="0B4770D9" w:rsidR="00DA6795" w:rsidRPr="005265F9" w:rsidRDefault="00DA6795" w:rsidP="007C048A">
            <w:pPr>
              <w:autoSpaceDE w:val="0"/>
              <w:autoSpaceDN w:val="0"/>
              <w:adjustRightInd w:val="0"/>
              <w:spacing w:after="0" w:line="240" w:lineRule="auto"/>
              <w:rPr>
                <w:color w:val="auto"/>
                <w:sz w:val="22"/>
                <w:szCs w:val="22"/>
                <w:lang w:eastAsia="sq-AL"/>
              </w:rPr>
            </w:pPr>
            <w:r w:rsidRPr="005265F9">
              <w:rPr>
                <w:b/>
                <w:i/>
                <w:color w:val="auto"/>
                <w:sz w:val="22"/>
                <w:szCs w:val="22"/>
                <w:lang w:eastAsia="sq-AL"/>
              </w:rPr>
              <w:t>Veprimtari:</w:t>
            </w:r>
            <w:r w:rsidRPr="005265F9">
              <w:rPr>
                <w:color w:val="auto"/>
                <w:sz w:val="22"/>
                <w:szCs w:val="22"/>
                <w:lang w:eastAsia="sq-AL"/>
              </w:rPr>
              <w:t xml:space="preserve"> Modelimi i grimcave. Njihen nxënësit me veprimtarinë që do të realizojnë. Secili nxënës do të përfaqësojë një grimcë. Ata do të qëndrojnë në radhë në krah të njëri tjetrit. Nxënësit modelojnë me qëndrimet e tyre një lëndë të ngurtë. Drejtohet pyetja: Çfarë do të ndodhë me grimcat e një lënde të ngurtë nëse ajo do të shkrihet? Ftohen nxënësit  të modelojnë lëndën në </w:t>
            </w:r>
            <w:r w:rsidR="005265F9" w:rsidRPr="005265F9">
              <w:rPr>
                <w:color w:val="auto"/>
                <w:sz w:val="22"/>
                <w:szCs w:val="22"/>
                <w:lang w:eastAsia="sq-AL"/>
              </w:rPr>
              <w:t>gjendje</w:t>
            </w:r>
            <w:r w:rsidRPr="005265F9">
              <w:rPr>
                <w:color w:val="auto"/>
                <w:sz w:val="22"/>
                <w:szCs w:val="22"/>
                <w:lang w:eastAsia="sq-AL"/>
              </w:rPr>
              <w:t xml:space="preserve"> të shkrirë. Pas shkrirjes si mund të lëvizin grimcat? Grimcat do të vazhdojnë të lëvizin dhe më lirshëm dhe më shpejt. Cila është </w:t>
            </w:r>
            <w:r w:rsidR="005265F9" w:rsidRPr="005265F9">
              <w:rPr>
                <w:color w:val="auto"/>
                <w:sz w:val="22"/>
                <w:szCs w:val="22"/>
                <w:lang w:eastAsia="sq-AL"/>
              </w:rPr>
              <w:t>gjendja</w:t>
            </w:r>
            <w:r w:rsidRPr="005265F9">
              <w:rPr>
                <w:color w:val="auto"/>
                <w:sz w:val="22"/>
                <w:szCs w:val="22"/>
                <w:lang w:eastAsia="sq-AL"/>
              </w:rPr>
              <w:t xml:space="preserve"> e re që u krijua? Në </w:t>
            </w:r>
            <w:r w:rsidR="005265F9" w:rsidRPr="005265F9">
              <w:rPr>
                <w:color w:val="auto"/>
                <w:sz w:val="22"/>
                <w:szCs w:val="22"/>
                <w:lang w:eastAsia="sq-AL"/>
              </w:rPr>
              <w:t>gjendjen</w:t>
            </w:r>
            <w:r w:rsidRPr="005265F9">
              <w:rPr>
                <w:color w:val="auto"/>
                <w:sz w:val="22"/>
                <w:szCs w:val="22"/>
                <w:lang w:eastAsia="sq-AL"/>
              </w:rPr>
              <w:t xml:space="preserve"> e gaztë a ka më shumë apo më pak energji? Ashtu si janë në demonstrimin e </w:t>
            </w:r>
            <w:r w:rsidR="005265F9" w:rsidRPr="005265F9">
              <w:rPr>
                <w:color w:val="auto"/>
                <w:sz w:val="22"/>
                <w:szCs w:val="22"/>
                <w:lang w:eastAsia="sq-AL"/>
              </w:rPr>
              <w:t>gjendjes</w:t>
            </w:r>
            <w:r w:rsidRPr="005265F9">
              <w:rPr>
                <w:color w:val="auto"/>
                <w:sz w:val="22"/>
                <w:szCs w:val="22"/>
                <w:lang w:eastAsia="sq-AL"/>
              </w:rPr>
              <w:t xml:space="preserve"> së gaztë nxënësit ftohen të imagjinojnë që nxehtësia largohet dhe grimcat vijnë e ftohen gjithnjë e më shumë derisa ngrijnë. U kërkohet të modelojnë këtë proces duke vepruar si grimca. Drejtohen pyetjet: Kur ndodh </w:t>
            </w:r>
            <w:r w:rsidR="005265F9" w:rsidRPr="005265F9">
              <w:rPr>
                <w:color w:val="auto"/>
                <w:sz w:val="22"/>
                <w:szCs w:val="22"/>
                <w:lang w:eastAsia="sq-AL"/>
              </w:rPr>
              <w:t>kondensimi</w:t>
            </w:r>
            <w:r w:rsidRPr="005265F9">
              <w:rPr>
                <w:color w:val="auto"/>
                <w:sz w:val="22"/>
                <w:szCs w:val="22"/>
                <w:lang w:eastAsia="sq-AL"/>
              </w:rPr>
              <w:t xml:space="preserve"> në këtë veprimtari modeluese? Kur ndodh ngrirja në këtë veprimtari?  </w:t>
            </w:r>
          </w:p>
          <w:p w14:paraId="5C26778B" w14:textId="4EC0EF80" w:rsidR="00DA6795" w:rsidRPr="005265F9" w:rsidRDefault="00DA6795" w:rsidP="007C048A">
            <w:pPr>
              <w:pStyle w:val="BodyText2"/>
              <w:rPr>
                <w:sz w:val="22"/>
                <w:szCs w:val="22"/>
                <w:lang w:val="sq-AL" w:eastAsia="sq-AL"/>
              </w:rPr>
            </w:pPr>
            <w:r w:rsidRPr="005265F9">
              <w:rPr>
                <w:b/>
                <w:i/>
                <w:sz w:val="22"/>
                <w:szCs w:val="22"/>
                <w:lang w:val="sq-AL" w:eastAsia="sq-AL"/>
              </w:rPr>
              <w:t>Përfundime</w:t>
            </w:r>
            <w:r w:rsidRPr="005265F9">
              <w:rPr>
                <w:b/>
                <w:sz w:val="22"/>
                <w:szCs w:val="22"/>
                <w:lang w:val="sq-AL" w:eastAsia="sq-AL"/>
              </w:rPr>
              <w:t>:</w:t>
            </w:r>
            <w:r w:rsidRPr="005265F9">
              <w:rPr>
                <w:sz w:val="22"/>
                <w:szCs w:val="22"/>
                <w:lang w:val="sq-AL" w:eastAsia="sq-AL"/>
              </w:rPr>
              <w:t xml:space="preserve"> Nga diskutimet e bëra gjatë veprimtarisë nxënësit nxiten të dalin në përfundime në rubrikën e fundit të </w:t>
            </w:r>
            <w:proofErr w:type="spellStart"/>
            <w:r w:rsidRPr="005265F9">
              <w:rPr>
                <w:sz w:val="22"/>
                <w:szCs w:val="22"/>
                <w:lang w:val="sq-AL" w:eastAsia="sq-AL"/>
              </w:rPr>
              <w:t>fq</w:t>
            </w:r>
            <w:proofErr w:type="spellEnd"/>
            <w:r w:rsidR="005265F9">
              <w:rPr>
                <w:sz w:val="22"/>
                <w:szCs w:val="22"/>
                <w:lang w:val="sq-AL" w:eastAsia="sq-AL"/>
              </w:rPr>
              <w:t>.</w:t>
            </w:r>
            <w:r w:rsidRPr="005265F9">
              <w:rPr>
                <w:sz w:val="22"/>
                <w:szCs w:val="22"/>
                <w:lang w:val="sq-AL" w:eastAsia="sq-AL"/>
              </w:rPr>
              <w:t xml:space="preserve"> 57 të librit. Këto përfundime në fund diskutohen me të gjithë klasën.</w:t>
            </w:r>
          </w:p>
          <w:p w14:paraId="4AC501E9" w14:textId="77777777" w:rsidR="00DA6795" w:rsidRPr="005265F9" w:rsidRDefault="00DA6795" w:rsidP="007C048A">
            <w:pPr>
              <w:pStyle w:val="BodyText2"/>
              <w:rPr>
                <w:sz w:val="22"/>
                <w:szCs w:val="22"/>
                <w:lang w:val="sq-AL" w:eastAsia="sq-AL"/>
              </w:rPr>
            </w:pPr>
          </w:p>
          <w:p w14:paraId="02E72F80" w14:textId="77777777" w:rsidR="00DA6795" w:rsidRPr="005265F9" w:rsidRDefault="00DA6795" w:rsidP="007C048A">
            <w:pPr>
              <w:pStyle w:val="BodyText2"/>
              <w:rPr>
                <w:sz w:val="22"/>
                <w:szCs w:val="22"/>
                <w:lang w:val="sq-AL" w:eastAsia="sq-AL"/>
              </w:rPr>
            </w:pPr>
            <w:r w:rsidRPr="005265F9">
              <w:rPr>
                <w:b/>
                <w:i/>
                <w:sz w:val="22"/>
                <w:szCs w:val="22"/>
                <w:lang w:val="sq-AL" w:eastAsia="sq-AL"/>
              </w:rPr>
              <w:t>Diskutim:</w:t>
            </w:r>
            <w:r w:rsidRPr="005265F9">
              <w:rPr>
                <w:sz w:val="22"/>
                <w:szCs w:val="22"/>
                <w:lang w:val="sq-AL" w:eastAsia="sq-AL"/>
              </w:rPr>
              <w:t xml:space="preserve"> Nga vjen avulli? Pse e ngrohim ujin për të prodhuar avull? Ftohen nxënësit të shkruajnë përgjigjet e tyre në libër dhe të lexojnë informacionin mbi formimin e grimcave të gazit. Theksohet se nga nxehtësia formohen gjithnjë e më shumë grimca avulli të cilat fillojnë ta shtypin enën anash. Shkencëtarët këtë e quajnë shtytje ose trysni.</w:t>
            </w:r>
          </w:p>
          <w:p w14:paraId="7A15EB88" w14:textId="4F25FB67" w:rsidR="00DA6795" w:rsidRPr="005265F9" w:rsidRDefault="00DA6795" w:rsidP="007C048A">
            <w:pPr>
              <w:pStyle w:val="BodyText2"/>
              <w:jc w:val="both"/>
              <w:rPr>
                <w:sz w:val="22"/>
                <w:szCs w:val="22"/>
                <w:lang w:val="sq-AL" w:eastAsia="sq-AL"/>
              </w:rPr>
            </w:pPr>
            <w:r w:rsidRPr="005265F9">
              <w:rPr>
                <w:b/>
                <w:i/>
                <w:sz w:val="22"/>
                <w:szCs w:val="22"/>
                <w:lang w:val="sq-AL" w:eastAsia="sq-AL"/>
              </w:rPr>
              <w:t>Lexim i strukturuar:</w:t>
            </w:r>
            <w:r w:rsidRPr="005265F9">
              <w:rPr>
                <w:sz w:val="22"/>
                <w:szCs w:val="22"/>
                <w:lang w:val="sq-AL" w:eastAsia="sq-AL"/>
              </w:rPr>
              <w:t xml:space="preserve"> Fillimisht ftohen nxënësit të shohin në figurë kullat ftohëse dhe më pas u drejtohet pyetja: Nga vjen elektriciteti? Pasi japin mendimet ftohen të lexojnë individualisht materialin: “Nga vjen elektriciteti?” Udhëzohen që gjatë leximit të gjejnë përgjigje për pyetjet: Pse avulli është kaq shumë i rëndësishëm për ne? </w:t>
            </w:r>
            <w:proofErr w:type="spellStart"/>
            <w:r w:rsidRPr="005265F9">
              <w:rPr>
                <w:sz w:val="22"/>
                <w:szCs w:val="22"/>
                <w:lang w:val="sq-AL" w:eastAsia="sq-AL"/>
              </w:rPr>
              <w:t>Ç’probleme</w:t>
            </w:r>
            <w:proofErr w:type="spellEnd"/>
            <w:r w:rsidRPr="005265F9">
              <w:rPr>
                <w:sz w:val="22"/>
                <w:szCs w:val="22"/>
                <w:lang w:val="sq-AL" w:eastAsia="sq-AL"/>
              </w:rPr>
              <w:t xml:space="preserve"> janë shkaktuar nga </w:t>
            </w:r>
            <w:r w:rsidR="005265F9" w:rsidRPr="005265F9">
              <w:rPr>
                <w:sz w:val="22"/>
                <w:szCs w:val="22"/>
                <w:lang w:val="sq-AL" w:eastAsia="sq-AL"/>
              </w:rPr>
              <w:t>djegia</w:t>
            </w:r>
            <w:r w:rsidRPr="005265F9">
              <w:rPr>
                <w:sz w:val="22"/>
                <w:szCs w:val="22"/>
                <w:lang w:val="sq-AL" w:eastAsia="sq-AL"/>
              </w:rPr>
              <w:t xml:space="preserve"> e qymyrit dhe e naftës në centralet elektrike? Pse prodhimi i elektricitetit duke përdorur energji diellore është më i mirë sesa përdorimi i qymyrit apo naftës?</w:t>
            </w:r>
          </w:p>
          <w:p w14:paraId="35F9BCCA" w14:textId="0B98213D" w:rsidR="00DA6795" w:rsidRPr="005265F9" w:rsidRDefault="00DA6795" w:rsidP="007C048A">
            <w:pPr>
              <w:pStyle w:val="BodyText2"/>
              <w:rPr>
                <w:sz w:val="22"/>
                <w:szCs w:val="22"/>
                <w:lang w:val="sq-AL" w:eastAsia="sq-AL"/>
              </w:rPr>
            </w:pPr>
            <w:r w:rsidRPr="005265F9">
              <w:rPr>
                <w:sz w:val="22"/>
                <w:szCs w:val="22"/>
                <w:lang w:val="sq-AL" w:eastAsia="sq-AL"/>
              </w:rPr>
              <w:t xml:space="preserve">Nxënësit organizohen në grupe me nga katër veta për të përpunuar dhe paraqitur idetë e tyre. Më pas u jepet </w:t>
            </w:r>
            <w:r w:rsidR="005265F9" w:rsidRPr="005265F9">
              <w:rPr>
                <w:sz w:val="22"/>
                <w:szCs w:val="22"/>
                <w:lang w:val="sq-AL" w:eastAsia="sq-AL"/>
              </w:rPr>
              <w:t>mundësia</w:t>
            </w:r>
            <w:r w:rsidRPr="005265F9">
              <w:rPr>
                <w:sz w:val="22"/>
                <w:szCs w:val="22"/>
                <w:lang w:val="sq-AL" w:eastAsia="sq-AL"/>
              </w:rPr>
              <w:t xml:space="preserve"> të gjithë grupeve të prezantohen nëpërmjet përfaqësuesve të tyre.</w:t>
            </w:r>
          </w:p>
          <w:p w14:paraId="48CC7004" w14:textId="77777777" w:rsidR="00DA6795" w:rsidRPr="005265F9" w:rsidRDefault="00DA6795" w:rsidP="007C048A">
            <w:pPr>
              <w:pStyle w:val="BodyText2"/>
              <w:rPr>
                <w:rFonts w:eastAsia="Arial"/>
                <w:sz w:val="22"/>
                <w:szCs w:val="22"/>
                <w:lang w:val="sq-AL"/>
              </w:rPr>
            </w:pPr>
            <w:r w:rsidRPr="005265F9">
              <w:rPr>
                <w:b/>
                <w:i/>
                <w:sz w:val="22"/>
                <w:szCs w:val="22"/>
                <w:lang w:val="sq-AL" w:eastAsia="sq-AL"/>
              </w:rPr>
              <w:t>Punë e pavarur:</w:t>
            </w:r>
            <w:r w:rsidRPr="005265F9">
              <w:rPr>
                <w:sz w:val="22"/>
                <w:szCs w:val="22"/>
                <w:lang w:val="sq-AL" w:eastAsia="sq-AL"/>
              </w:rPr>
              <w:t xml:space="preserve"> Nxënësit punojnë individualisht ushtrimet 1 dhe 2 të rubrikës së fundit të mësimit.</w:t>
            </w:r>
          </w:p>
        </w:tc>
      </w:tr>
      <w:tr w:rsidR="00DA6795" w:rsidRPr="005265F9" w14:paraId="54FEE8B1" w14:textId="77777777" w:rsidTr="007C048A">
        <w:tc>
          <w:tcPr>
            <w:tcW w:w="10682" w:type="dxa"/>
            <w:gridSpan w:val="7"/>
          </w:tcPr>
          <w:p w14:paraId="179F4AA2" w14:textId="77777777" w:rsidR="00DA6795" w:rsidRPr="005265F9" w:rsidRDefault="00DA6795" w:rsidP="005265F9">
            <w:pPr>
              <w:numPr>
                <w:ilvl w:val="0"/>
                <w:numId w:val="2"/>
              </w:numPr>
              <w:spacing w:after="0" w:line="240" w:lineRule="auto"/>
              <w:ind w:left="0"/>
              <w:jc w:val="left"/>
              <w:rPr>
                <w:noProof/>
                <w:color w:val="auto"/>
                <w:sz w:val="22"/>
                <w:szCs w:val="22"/>
              </w:rPr>
            </w:pPr>
            <w:r w:rsidRPr="005265F9">
              <w:rPr>
                <w:b/>
                <w:color w:val="auto"/>
                <w:sz w:val="22"/>
                <w:szCs w:val="22"/>
              </w:rPr>
              <w:t>Vlerësimi:</w:t>
            </w:r>
            <w:r w:rsidRPr="005265F9">
              <w:rPr>
                <w:color w:val="auto"/>
                <w:sz w:val="22"/>
                <w:szCs w:val="22"/>
              </w:rPr>
              <w:t xml:space="preserve"> </w:t>
            </w:r>
            <w:r w:rsidRPr="005265F9">
              <w:rPr>
                <w:noProof/>
                <w:color w:val="auto"/>
                <w:sz w:val="22"/>
                <w:szCs w:val="22"/>
              </w:rPr>
              <w:t>Vlerësohen nxënësit për angazhimet, idetë dhe mendimet e dhëna gjatë veprimtarive të ndryshme. Vlerësohen përgjigjet individuale në plotësimin e pohimeve.</w:t>
            </w:r>
          </w:p>
        </w:tc>
      </w:tr>
      <w:tr w:rsidR="00DA6795" w:rsidRPr="005265F9" w14:paraId="44B4DAB2" w14:textId="77777777" w:rsidTr="007C048A">
        <w:tc>
          <w:tcPr>
            <w:tcW w:w="5058" w:type="dxa"/>
            <w:gridSpan w:val="3"/>
          </w:tcPr>
          <w:p w14:paraId="52319ED9" w14:textId="77777777" w:rsidR="00DA6795" w:rsidRPr="005265F9" w:rsidRDefault="00DA6795" w:rsidP="007C048A">
            <w:pPr>
              <w:autoSpaceDE w:val="0"/>
              <w:autoSpaceDN w:val="0"/>
              <w:adjustRightInd w:val="0"/>
              <w:spacing w:after="0" w:line="240" w:lineRule="auto"/>
              <w:jc w:val="left"/>
              <w:rPr>
                <w:color w:val="auto"/>
                <w:sz w:val="22"/>
                <w:szCs w:val="22"/>
                <w:lang w:eastAsia="sq-AL"/>
              </w:rPr>
            </w:pPr>
            <w:r w:rsidRPr="005265F9">
              <w:rPr>
                <w:b/>
                <w:color w:val="auto"/>
                <w:sz w:val="22"/>
                <w:szCs w:val="22"/>
              </w:rPr>
              <w:t>Detyra:</w:t>
            </w:r>
            <w:r w:rsidRPr="005265F9">
              <w:rPr>
                <w:color w:val="auto"/>
                <w:sz w:val="22"/>
                <w:szCs w:val="22"/>
              </w:rPr>
              <w:t xml:space="preserve"> </w:t>
            </w:r>
            <w:r w:rsidRPr="005265F9">
              <w:rPr>
                <w:color w:val="auto"/>
                <w:sz w:val="22"/>
                <w:szCs w:val="22"/>
                <w:lang w:eastAsia="sq-AL"/>
              </w:rPr>
              <w:t xml:space="preserve">Punimi i </w:t>
            </w:r>
            <w:proofErr w:type="spellStart"/>
            <w:r w:rsidRPr="005265F9">
              <w:rPr>
                <w:color w:val="auto"/>
                <w:sz w:val="22"/>
                <w:szCs w:val="22"/>
                <w:lang w:eastAsia="sq-AL"/>
              </w:rPr>
              <w:t>fq</w:t>
            </w:r>
            <w:proofErr w:type="spellEnd"/>
            <w:r w:rsidRPr="005265F9">
              <w:rPr>
                <w:color w:val="auto"/>
                <w:sz w:val="22"/>
                <w:szCs w:val="22"/>
                <w:lang w:eastAsia="sq-AL"/>
              </w:rPr>
              <w:t>. 40 të fletores së punës.</w:t>
            </w:r>
          </w:p>
        </w:tc>
        <w:tc>
          <w:tcPr>
            <w:tcW w:w="5624" w:type="dxa"/>
            <w:gridSpan w:val="4"/>
          </w:tcPr>
          <w:p w14:paraId="54A7CEC9" w14:textId="77777777" w:rsidR="00DA6795" w:rsidRPr="005265F9" w:rsidRDefault="00DA6795" w:rsidP="007C048A">
            <w:pPr>
              <w:spacing w:after="0" w:line="240" w:lineRule="auto"/>
              <w:jc w:val="left"/>
              <w:rPr>
                <w:color w:val="auto"/>
                <w:sz w:val="22"/>
                <w:szCs w:val="22"/>
              </w:rPr>
            </w:pPr>
            <w:r w:rsidRPr="005265F9">
              <w:rPr>
                <w:b/>
                <w:color w:val="auto"/>
                <w:sz w:val="22"/>
                <w:szCs w:val="22"/>
              </w:rPr>
              <w:t>Refleksion:</w:t>
            </w:r>
            <w:r w:rsidRPr="005265F9">
              <w:rPr>
                <w:color w:val="auto"/>
                <w:sz w:val="22"/>
                <w:szCs w:val="22"/>
              </w:rPr>
              <w:t xml:space="preserve"> Përveç ujit cilët lëngje të tjerë avullojnë</w:t>
            </w:r>
            <w:r w:rsidRPr="005265F9">
              <w:rPr>
                <w:noProof/>
                <w:color w:val="auto"/>
                <w:sz w:val="22"/>
                <w:szCs w:val="22"/>
              </w:rPr>
              <w:t>?</w:t>
            </w:r>
          </w:p>
        </w:tc>
      </w:tr>
      <w:tr w:rsidR="00DA6795" w:rsidRPr="005265F9" w14:paraId="47BEA5EF" w14:textId="77777777" w:rsidTr="007C048A">
        <w:tc>
          <w:tcPr>
            <w:tcW w:w="10682" w:type="dxa"/>
            <w:gridSpan w:val="7"/>
          </w:tcPr>
          <w:p w14:paraId="6936CB28" w14:textId="72F13041" w:rsidR="00DA6795" w:rsidRPr="005265F9" w:rsidRDefault="00DA6795" w:rsidP="007C048A">
            <w:pPr>
              <w:autoSpaceDE w:val="0"/>
              <w:autoSpaceDN w:val="0"/>
              <w:adjustRightInd w:val="0"/>
              <w:spacing w:after="0" w:line="240" w:lineRule="auto"/>
              <w:jc w:val="left"/>
              <w:rPr>
                <w:color w:val="auto"/>
                <w:sz w:val="22"/>
                <w:szCs w:val="22"/>
              </w:rPr>
            </w:pPr>
            <w:r w:rsidRPr="005265F9">
              <w:rPr>
                <w:b/>
                <w:color w:val="auto"/>
                <w:sz w:val="22"/>
                <w:szCs w:val="22"/>
              </w:rPr>
              <w:t>Shënim:</w:t>
            </w:r>
            <w:r w:rsidRPr="005265F9">
              <w:rPr>
                <w:color w:val="auto"/>
                <w:sz w:val="22"/>
                <w:szCs w:val="22"/>
              </w:rPr>
              <w:t xml:space="preserve"> Për të pasur mundësi hapësire gjatë zhvillimit të veprimtarisë, një pjesë e kësaj ore mësimi mund të zhvillohet në oborr ose në holl</w:t>
            </w:r>
            <w:r w:rsidR="005265F9">
              <w:rPr>
                <w:color w:val="auto"/>
                <w:sz w:val="22"/>
                <w:szCs w:val="22"/>
              </w:rPr>
              <w:t>in e</w:t>
            </w:r>
            <w:r w:rsidRPr="005265F9">
              <w:rPr>
                <w:color w:val="auto"/>
                <w:sz w:val="22"/>
                <w:szCs w:val="22"/>
              </w:rPr>
              <w:t xml:space="preserve"> shkollës.</w:t>
            </w:r>
          </w:p>
          <w:p w14:paraId="761CBE54" w14:textId="77777777" w:rsidR="00DA6795" w:rsidRPr="005265F9" w:rsidRDefault="00DA6795" w:rsidP="007C048A">
            <w:pPr>
              <w:autoSpaceDE w:val="0"/>
              <w:autoSpaceDN w:val="0"/>
              <w:adjustRightInd w:val="0"/>
              <w:spacing w:after="0" w:line="240" w:lineRule="auto"/>
              <w:jc w:val="left"/>
              <w:rPr>
                <w:color w:val="auto"/>
                <w:sz w:val="22"/>
                <w:szCs w:val="22"/>
              </w:rPr>
            </w:pPr>
            <w:r w:rsidRPr="005265F9">
              <w:rPr>
                <w:color w:val="auto"/>
                <w:sz w:val="22"/>
                <w:szCs w:val="22"/>
              </w:rPr>
              <w:t>Sipas dëshirës nxënësit mund të realizojnë bërjen e turbinës që rrotullohet nga forca e avullit.</w:t>
            </w:r>
          </w:p>
        </w:tc>
      </w:tr>
    </w:tbl>
    <w:p w14:paraId="77F0A0C1" w14:textId="77777777" w:rsidR="00DA6795" w:rsidRPr="005265F9" w:rsidRDefault="00DA6795" w:rsidP="00DA6795">
      <w:pPr>
        <w:spacing w:after="0" w:line="240" w:lineRule="auto"/>
        <w:jc w:val="left"/>
        <w:rPr>
          <w:color w:val="auto"/>
          <w:sz w:val="22"/>
          <w:szCs w:val="22"/>
        </w:rPr>
      </w:pPr>
    </w:p>
    <w:p w14:paraId="655411A2" w14:textId="77777777" w:rsidR="00DA6795" w:rsidRPr="005265F9" w:rsidRDefault="00DA6795" w:rsidP="00DA6795">
      <w:pPr>
        <w:spacing w:after="0" w:line="240" w:lineRule="auto"/>
        <w:jc w:val="left"/>
        <w:rPr>
          <w:color w:val="auto"/>
          <w:sz w:val="22"/>
          <w:szCs w:val="22"/>
        </w:rPr>
      </w:pPr>
    </w:p>
    <w:p w14:paraId="3913A8F6" w14:textId="77777777" w:rsidR="003D51CF" w:rsidRPr="005265F9" w:rsidRDefault="003D51CF" w:rsidP="00B051D7">
      <w:pPr>
        <w:spacing w:after="0" w:line="240" w:lineRule="auto"/>
        <w:jc w:val="left"/>
        <w:rPr>
          <w:color w:val="000000" w:themeColor="text1"/>
          <w:sz w:val="22"/>
          <w:szCs w:val="22"/>
        </w:rPr>
      </w:pPr>
    </w:p>
    <w:p w14:paraId="4A568A81" w14:textId="77777777" w:rsidR="009F4047" w:rsidRPr="005265F9" w:rsidRDefault="009F4047" w:rsidP="00B051D7">
      <w:pPr>
        <w:spacing w:after="0" w:line="240" w:lineRule="auto"/>
        <w:jc w:val="left"/>
        <w:rPr>
          <w:b/>
          <w:color w:val="000000" w:themeColor="text1"/>
          <w:sz w:val="22"/>
          <w:szCs w:val="22"/>
        </w:rPr>
      </w:pPr>
    </w:p>
    <w:p w14:paraId="7689AD4E" w14:textId="44E92188"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 xml:space="preserve">Ora </w:t>
      </w:r>
      <w:r w:rsidR="00DA6795" w:rsidRPr="005265F9">
        <w:rPr>
          <w:b/>
          <w:color w:val="000000" w:themeColor="text1"/>
          <w:sz w:val="22"/>
          <w:szCs w:val="22"/>
        </w:rPr>
        <w:t>4</w:t>
      </w:r>
    </w:p>
    <w:p w14:paraId="3E709706" w14:textId="77777777" w:rsidR="009F4047" w:rsidRPr="005265F9" w:rsidRDefault="009F4047"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980"/>
        <w:gridCol w:w="624"/>
        <w:gridCol w:w="2599"/>
        <w:gridCol w:w="83"/>
        <w:gridCol w:w="1323"/>
        <w:gridCol w:w="1237"/>
      </w:tblGrid>
      <w:tr w:rsidR="00C22ED3" w:rsidRPr="005265F9" w14:paraId="3C986958" w14:textId="77777777" w:rsidTr="005C0DAA">
        <w:tc>
          <w:tcPr>
            <w:tcW w:w="2615" w:type="dxa"/>
          </w:tcPr>
          <w:p w14:paraId="1ACA735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11" w:type="dxa"/>
            <w:gridSpan w:val="2"/>
          </w:tcPr>
          <w:p w14:paraId="63B86B28"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606" w:type="dxa"/>
          </w:tcPr>
          <w:p w14:paraId="34F3DC76"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624" w:type="dxa"/>
            <w:gridSpan w:val="3"/>
          </w:tcPr>
          <w:p w14:paraId="0A5D692C"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5217ACFA" w14:textId="77777777" w:rsidTr="005C0DAA">
        <w:tc>
          <w:tcPr>
            <w:tcW w:w="5226" w:type="dxa"/>
            <w:gridSpan w:val="3"/>
          </w:tcPr>
          <w:p w14:paraId="3E0E1CD3" w14:textId="69CA92FA"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Tema mësimore </w:t>
            </w:r>
            <w:r w:rsidR="00AC4515" w:rsidRPr="005265F9">
              <w:rPr>
                <w:b/>
                <w:color w:val="000000" w:themeColor="text1"/>
                <w:sz w:val="22"/>
                <w:szCs w:val="22"/>
              </w:rPr>
              <w:t>5</w:t>
            </w:r>
            <w:r w:rsidRPr="005265F9">
              <w:rPr>
                <w:b/>
                <w:color w:val="000000" w:themeColor="text1"/>
                <w:sz w:val="22"/>
                <w:szCs w:val="22"/>
              </w:rPr>
              <w:t>:</w:t>
            </w:r>
            <w:r w:rsidRPr="005265F9">
              <w:rPr>
                <w:color w:val="000000" w:themeColor="text1"/>
                <w:sz w:val="22"/>
                <w:szCs w:val="22"/>
              </w:rPr>
              <w:t xml:space="preserve"> Rikthimi i ujit</w:t>
            </w:r>
          </w:p>
          <w:p w14:paraId="3E74ABE9" w14:textId="3A1DDC35" w:rsidR="00B051D7" w:rsidRPr="005265F9" w:rsidRDefault="00B051D7" w:rsidP="008B54A0">
            <w:pPr>
              <w:spacing w:after="0" w:line="240" w:lineRule="auto"/>
              <w:jc w:val="left"/>
              <w:rPr>
                <w:color w:val="000000" w:themeColor="text1"/>
                <w:sz w:val="22"/>
                <w:szCs w:val="22"/>
              </w:rPr>
            </w:pPr>
          </w:p>
        </w:tc>
        <w:tc>
          <w:tcPr>
            <w:tcW w:w="5230" w:type="dxa"/>
            <w:gridSpan w:val="4"/>
          </w:tcPr>
          <w:p w14:paraId="1CF3DAA5" w14:textId="732E928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Situata e të nxënit: </w:t>
            </w:r>
            <w:r w:rsidR="005265F9" w:rsidRPr="005265F9">
              <w:rPr>
                <w:color w:val="000000" w:themeColor="text1"/>
                <w:sz w:val="22"/>
                <w:szCs w:val="22"/>
              </w:rPr>
              <w:t>Gjendjet</w:t>
            </w:r>
            <w:r w:rsidRPr="005265F9">
              <w:rPr>
                <w:color w:val="000000" w:themeColor="text1"/>
                <w:sz w:val="22"/>
                <w:szCs w:val="22"/>
              </w:rPr>
              <w:t xml:space="preserve"> e ujit</w:t>
            </w:r>
          </w:p>
        </w:tc>
      </w:tr>
      <w:tr w:rsidR="00C22ED3" w:rsidRPr="005265F9" w14:paraId="3FCE0F8D" w14:textId="77777777" w:rsidTr="005C0DAA">
        <w:tc>
          <w:tcPr>
            <w:tcW w:w="9243" w:type="dxa"/>
            <w:gridSpan w:val="6"/>
          </w:tcPr>
          <w:p w14:paraId="7153E622"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Rezultatet e të nxënit sipas temës:</w:t>
            </w:r>
          </w:p>
          <w:p w14:paraId="51EFB2D4" w14:textId="0B9EAD85"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 xml:space="preserve">Vëzhgon dhe përshkruan procesin e </w:t>
            </w:r>
            <w:r w:rsidRPr="005265F9">
              <w:rPr>
                <w:rFonts w:ascii="Times New Roman" w:hAnsi="Times New Roman" w:cs="Times New Roman"/>
                <w:color w:val="000000" w:themeColor="text1"/>
                <w:spacing w:val="-3"/>
                <w:lang w:val="sq-AL"/>
              </w:rPr>
              <w:t xml:space="preserve">avullimit </w:t>
            </w:r>
            <w:r w:rsidRPr="005265F9">
              <w:rPr>
                <w:rFonts w:ascii="Times New Roman" w:hAnsi="Times New Roman" w:cs="Times New Roman"/>
                <w:color w:val="000000" w:themeColor="text1"/>
                <w:lang w:val="sq-AL"/>
              </w:rPr>
              <w:t>(kthimin e lëngut në</w:t>
            </w:r>
            <w:r w:rsidRPr="005265F9">
              <w:rPr>
                <w:rFonts w:ascii="Times New Roman" w:hAnsi="Times New Roman" w:cs="Times New Roman"/>
                <w:color w:val="000000" w:themeColor="text1"/>
                <w:spacing w:val="-1"/>
                <w:lang w:val="sq-AL"/>
              </w:rPr>
              <w:t xml:space="preserve"> </w:t>
            </w:r>
            <w:r w:rsidRPr="005265F9">
              <w:rPr>
                <w:rFonts w:ascii="Times New Roman" w:hAnsi="Times New Roman" w:cs="Times New Roman"/>
                <w:color w:val="000000" w:themeColor="text1"/>
                <w:lang w:val="sq-AL"/>
              </w:rPr>
              <w:t>gaz).</w:t>
            </w:r>
          </w:p>
          <w:p w14:paraId="02401F9C" w14:textId="187DA3B5"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kondensimi ndodh kur një gaz kthehet në lëng.</w:t>
            </w:r>
          </w:p>
          <w:p w14:paraId="14B061DF" w14:textId="23F2898C"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spacing w:val="-5"/>
                <w:lang w:val="sq-AL"/>
              </w:rPr>
            </w:pPr>
            <w:bookmarkStart w:id="0" w:name="_Hlk175150604"/>
            <w:r w:rsidRPr="005265F9">
              <w:rPr>
                <w:rFonts w:ascii="Times New Roman" w:hAnsi="Times New Roman" w:cs="Times New Roman"/>
                <w:color w:val="000000" w:themeColor="text1"/>
                <w:lang w:val="sq-AL"/>
              </w:rPr>
              <w:t xml:space="preserve">Mëson se kondensimi është </w:t>
            </w:r>
            <w:r w:rsidR="00BA0D17" w:rsidRPr="005265F9">
              <w:rPr>
                <w:rFonts w:ascii="Times New Roman" w:hAnsi="Times New Roman" w:cs="Times New Roman"/>
                <w:color w:val="000000" w:themeColor="text1"/>
                <w:lang w:val="sq-AL"/>
              </w:rPr>
              <w:t>dukuri e</w:t>
            </w:r>
            <w:r w:rsidRPr="005265F9">
              <w:rPr>
                <w:rFonts w:ascii="Times New Roman" w:hAnsi="Times New Roman" w:cs="Times New Roman"/>
                <w:color w:val="000000" w:themeColor="text1"/>
                <w:lang w:val="sq-AL"/>
              </w:rPr>
              <w:t xml:space="preserve"> kundërt me avullimin.</w:t>
            </w:r>
          </w:p>
          <w:bookmarkEnd w:id="0"/>
          <w:p w14:paraId="306D16C8" w14:textId="77777777"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Shpjegon procesin e kondensimit.</w:t>
            </w:r>
          </w:p>
          <w:p w14:paraId="1D611177" w14:textId="7DFAB18E"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Ilustron me shembuj kondensimin e avullit të ujit në ujë të lëngët.</w:t>
            </w:r>
          </w:p>
          <w:p w14:paraId="5928F62F" w14:textId="4F4A31AD"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Tregon si ndodh kondensimi.</w:t>
            </w:r>
          </w:p>
          <w:p w14:paraId="2797254B" w14:textId="2B3B1A48" w:rsidR="00343790" w:rsidRPr="005265F9" w:rsidRDefault="00343790" w:rsidP="005265F9">
            <w:pPr>
              <w:pStyle w:val="TableParagraph"/>
              <w:numPr>
                <w:ilvl w:val="0"/>
                <w:numId w:val="11"/>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 xml:space="preserve">Tregon se ajri përmban avuj uji, </w:t>
            </w:r>
            <w:r w:rsidR="00BA0D17" w:rsidRPr="005265F9">
              <w:rPr>
                <w:rFonts w:ascii="Times New Roman" w:hAnsi="Times New Roman" w:cs="Times New Roman"/>
                <w:color w:val="000000" w:themeColor="text1"/>
                <w:lang w:val="sq-AL"/>
              </w:rPr>
              <w:t>i</w:t>
            </w:r>
            <w:r w:rsidRPr="005265F9">
              <w:rPr>
                <w:rFonts w:ascii="Times New Roman" w:hAnsi="Times New Roman" w:cs="Times New Roman"/>
                <w:color w:val="000000" w:themeColor="text1"/>
                <w:lang w:val="sq-AL"/>
              </w:rPr>
              <w:t xml:space="preserve"> cili kur </w:t>
            </w:r>
            <w:r w:rsidR="009F4047" w:rsidRPr="005265F9">
              <w:rPr>
                <w:rFonts w:ascii="Times New Roman" w:hAnsi="Times New Roman" w:cs="Times New Roman"/>
                <w:color w:val="000000" w:themeColor="text1"/>
                <w:lang w:val="sq-AL"/>
              </w:rPr>
              <w:pgNum/>
            </w:r>
            <w:r w:rsidR="005265F9">
              <w:rPr>
                <w:rFonts w:ascii="Times New Roman" w:hAnsi="Times New Roman" w:cs="Times New Roman"/>
                <w:color w:val="000000" w:themeColor="text1"/>
                <w:lang w:val="sq-AL"/>
              </w:rPr>
              <w:t xml:space="preserve"> j</w:t>
            </w:r>
            <w:r w:rsidR="009F4047" w:rsidRPr="005265F9">
              <w:rPr>
                <w:rFonts w:ascii="Times New Roman" w:hAnsi="Times New Roman" w:cs="Times New Roman"/>
                <w:color w:val="000000" w:themeColor="text1"/>
                <w:lang w:val="sq-AL"/>
              </w:rPr>
              <w:t>e</w:t>
            </w:r>
            <w:r w:rsidR="005265F9">
              <w:rPr>
                <w:rFonts w:ascii="Times New Roman" w:hAnsi="Times New Roman" w:cs="Times New Roman"/>
                <w:color w:val="000000" w:themeColor="text1"/>
                <w:lang w:val="sq-AL"/>
              </w:rPr>
              <w:t xml:space="preserve"> </w:t>
            </w:r>
            <w:r w:rsidR="009F4047" w:rsidRPr="005265F9">
              <w:rPr>
                <w:rFonts w:ascii="Times New Roman" w:hAnsi="Times New Roman" w:cs="Times New Roman"/>
                <w:color w:val="000000" w:themeColor="text1"/>
                <w:lang w:val="sq-AL"/>
              </w:rPr>
              <w:t>në</w:t>
            </w:r>
            <w:r w:rsidRPr="005265F9">
              <w:rPr>
                <w:rFonts w:ascii="Times New Roman" w:hAnsi="Times New Roman" w:cs="Times New Roman"/>
                <w:color w:val="000000" w:themeColor="text1"/>
                <w:lang w:val="sq-AL"/>
              </w:rPr>
              <w:t xml:space="preserve"> kontakt me sipërfaqe të ftohtë</w:t>
            </w:r>
            <w:r w:rsidRPr="005265F9">
              <w:rPr>
                <w:rFonts w:ascii="Times New Roman" w:hAnsi="Times New Roman" w:cs="Times New Roman"/>
                <w:color w:val="000000" w:themeColor="text1"/>
                <w:spacing w:val="-5"/>
                <w:lang w:val="sq-AL"/>
              </w:rPr>
              <w:t xml:space="preserve"> </w:t>
            </w:r>
            <w:r w:rsidR="005265F9" w:rsidRPr="005265F9">
              <w:rPr>
                <w:rFonts w:ascii="Times New Roman" w:hAnsi="Times New Roman" w:cs="Times New Roman"/>
                <w:color w:val="000000" w:themeColor="text1"/>
                <w:lang w:val="sq-AL"/>
              </w:rPr>
              <w:t>kondensohet</w:t>
            </w:r>
            <w:r w:rsidRPr="005265F9">
              <w:rPr>
                <w:rFonts w:ascii="Times New Roman" w:hAnsi="Times New Roman" w:cs="Times New Roman"/>
                <w:color w:val="000000" w:themeColor="text1"/>
                <w:lang w:val="sq-AL"/>
              </w:rPr>
              <w:t>.</w:t>
            </w:r>
          </w:p>
          <w:p w14:paraId="04840610" w14:textId="101598E4" w:rsidR="00343790" w:rsidRPr="005265F9" w:rsidRDefault="00343790" w:rsidP="00343790">
            <w:pPr>
              <w:pStyle w:val="TableParagraph"/>
              <w:tabs>
                <w:tab w:val="left" w:pos="360"/>
              </w:tabs>
              <w:autoSpaceDE w:val="0"/>
              <w:autoSpaceDN w:val="0"/>
              <w:spacing w:before="15"/>
              <w:ind w:right="166"/>
              <w:rPr>
                <w:rFonts w:ascii="Times New Roman" w:hAnsi="Times New Roman" w:cs="Times New Roman"/>
                <w:color w:val="000000" w:themeColor="text1"/>
                <w:spacing w:val="-5"/>
                <w:lang w:val="sq-AL"/>
              </w:rPr>
            </w:pPr>
          </w:p>
        </w:tc>
        <w:tc>
          <w:tcPr>
            <w:tcW w:w="1213" w:type="dxa"/>
          </w:tcPr>
          <w:p w14:paraId="57E94377" w14:textId="59AEA39F"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r w:rsidR="005265F9" w:rsidRPr="005265F9">
              <w:rPr>
                <w:color w:val="000000" w:themeColor="text1"/>
                <w:sz w:val="22"/>
                <w:szCs w:val="22"/>
              </w:rPr>
              <w:t>kondensim</w:t>
            </w:r>
            <w:r w:rsidRPr="005265F9">
              <w:rPr>
                <w:color w:val="000000" w:themeColor="text1"/>
                <w:sz w:val="22"/>
                <w:szCs w:val="22"/>
              </w:rPr>
              <w:t>, avullim</w:t>
            </w:r>
          </w:p>
          <w:p w14:paraId="1077E4FB" w14:textId="77777777" w:rsidR="00343790" w:rsidRPr="005265F9" w:rsidRDefault="00343790" w:rsidP="008B54A0">
            <w:pPr>
              <w:spacing w:after="0" w:line="240" w:lineRule="auto"/>
              <w:jc w:val="left"/>
              <w:rPr>
                <w:color w:val="000000" w:themeColor="text1"/>
                <w:sz w:val="22"/>
                <w:szCs w:val="22"/>
              </w:rPr>
            </w:pPr>
          </w:p>
          <w:p w14:paraId="00F16283" w14:textId="220EEE4D" w:rsidR="00343790" w:rsidRPr="005265F9" w:rsidRDefault="00343790" w:rsidP="008B54A0">
            <w:pPr>
              <w:spacing w:after="0" w:line="240" w:lineRule="auto"/>
              <w:jc w:val="left"/>
              <w:rPr>
                <w:rFonts w:eastAsia="Arial"/>
                <w:color w:val="000000" w:themeColor="text1"/>
                <w:sz w:val="22"/>
                <w:szCs w:val="22"/>
              </w:rPr>
            </w:pPr>
            <w:r w:rsidRPr="005265F9">
              <w:rPr>
                <w:color w:val="000000" w:themeColor="text1"/>
                <w:sz w:val="22"/>
                <w:szCs w:val="22"/>
              </w:rPr>
              <w:t>provë, faktor, test i drejtë</w:t>
            </w:r>
          </w:p>
          <w:p w14:paraId="2ACE1A27" w14:textId="77777777" w:rsidR="00B051D7" w:rsidRPr="005265F9" w:rsidRDefault="00B051D7" w:rsidP="008B54A0">
            <w:pPr>
              <w:spacing w:after="0" w:line="240" w:lineRule="auto"/>
              <w:ind w:left="1092" w:right="320"/>
              <w:jc w:val="left"/>
              <w:rPr>
                <w:color w:val="000000" w:themeColor="text1"/>
                <w:sz w:val="22"/>
                <w:szCs w:val="22"/>
                <w:lang w:eastAsia="sq-AL"/>
              </w:rPr>
            </w:pPr>
          </w:p>
        </w:tc>
      </w:tr>
      <w:tr w:rsidR="00C22ED3" w:rsidRPr="005265F9" w14:paraId="6299F848" w14:textId="77777777" w:rsidTr="005C0DAA">
        <w:tc>
          <w:tcPr>
            <w:tcW w:w="7915" w:type="dxa"/>
            <w:gridSpan w:val="5"/>
          </w:tcPr>
          <w:p w14:paraId="5F3775B4" w14:textId="77777777"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Pr="005265F9">
              <w:rPr>
                <w:rFonts w:eastAsia="Arial"/>
                <w:color w:val="000000" w:themeColor="text1"/>
                <w:sz w:val="22"/>
                <w:szCs w:val="22"/>
              </w:rPr>
              <w:t xml:space="preserve">Pasqyra të vogla, disa në temperaturë dhome dhe disa të ftohura në një frigorifer ose të lëna në një qese me akull ose në ujë shumë të ftohtë, fidanë në vazo të vogla lulesh, ujë dhe </w:t>
            </w:r>
            <w:proofErr w:type="spellStart"/>
            <w:r w:rsidRPr="005265F9">
              <w:rPr>
                <w:rFonts w:eastAsia="Arial"/>
                <w:color w:val="000000" w:themeColor="text1"/>
                <w:sz w:val="22"/>
                <w:szCs w:val="22"/>
              </w:rPr>
              <w:t>kanaçe</w:t>
            </w:r>
            <w:proofErr w:type="spellEnd"/>
            <w:r w:rsidRPr="005265F9">
              <w:rPr>
                <w:rFonts w:eastAsia="Arial"/>
                <w:color w:val="000000" w:themeColor="text1"/>
                <w:sz w:val="22"/>
                <w:szCs w:val="22"/>
              </w:rPr>
              <w:t xml:space="preserve"> për ujitje, çanta të mëdha të pastra plastike, llastikë për të mbajtur çantat në vazo.</w:t>
            </w:r>
          </w:p>
        </w:tc>
        <w:tc>
          <w:tcPr>
            <w:tcW w:w="2541" w:type="dxa"/>
            <w:gridSpan w:val="2"/>
          </w:tcPr>
          <w:p w14:paraId="6DAB604A"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 Art </w:t>
            </w:r>
          </w:p>
        </w:tc>
      </w:tr>
      <w:tr w:rsidR="00C22ED3" w:rsidRPr="005265F9" w14:paraId="66DBC384" w14:textId="77777777" w:rsidTr="005C0DAA">
        <w:tc>
          <w:tcPr>
            <w:tcW w:w="10456" w:type="dxa"/>
            <w:gridSpan w:val="7"/>
          </w:tcPr>
          <w:p w14:paraId="47D6D6AB" w14:textId="0B9C65C1" w:rsidR="00B051D7" w:rsidRPr="005265F9" w:rsidRDefault="00091D88" w:rsidP="009F4047">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72EE7B8D" w14:textId="77777777" w:rsidR="009F4047" w:rsidRPr="005265F9" w:rsidRDefault="009F4047" w:rsidP="009F4047">
            <w:pPr>
              <w:spacing w:after="0" w:line="240" w:lineRule="auto"/>
              <w:jc w:val="center"/>
              <w:rPr>
                <w:b/>
                <w:color w:val="000000" w:themeColor="text1"/>
                <w:sz w:val="22"/>
                <w:szCs w:val="22"/>
              </w:rPr>
            </w:pPr>
          </w:p>
          <w:p w14:paraId="17F64945" w14:textId="77777777"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Përfundimet e hetimit të kryer në shtëpi</w:t>
            </w:r>
            <w:r w:rsidRPr="005265F9">
              <w:rPr>
                <w:b/>
                <w:color w:val="000000" w:themeColor="text1"/>
                <w:sz w:val="22"/>
                <w:szCs w:val="22"/>
              </w:rPr>
              <w:t>:</w:t>
            </w:r>
            <w:r w:rsidRPr="005265F9">
              <w:rPr>
                <w:color w:val="000000" w:themeColor="text1"/>
                <w:sz w:val="22"/>
                <w:szCs w:val="22"/>
              </w:rPr>
              <w:t xml:space="preserve"> Organizohen nxënësit në grupe me nga 3 ose 4 veta. Ata i paraqesin njëri tjetrit përfundimet e hetimit të kryer në shtëpi dhe së bashku përcaktojnë një përmbledhje të vendeve ku ata kanë parë prodhim avulli dhe se si prodhohej. I jepet mundësia të gjithë grupeve të paraqesin përfundimet e tyre. </w:t>
            </w:r>
          </w:p>
          <w:p w14:paraId="5E65AC2A" w14:textId="39647CBF"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Diskutim:</w:t>
            </w:r>
            <w:r w:rsidRPr="005265F9">
              <w:rPr>
                <w:color w:val="000000" w:themeColor="text1"/>
                <w:sz w:val="22"/>
                <w:szCs w:val="22"/>
              </w:rPr>
              <w:t xml:space="preserve"> Sipas grupeve nxënësit ftohen të diskutojnë për tre rubrikat e para të mësimit në </w:t>
            </w:r>
            <w:proofErr w:type="spellStart"/>
            <w:r w:rsidRPr="005265F9">
              <w:rPr>
                <w:color w:val="000000" w:themeColor="text1"/>
                <w:sz w:val="22"/>
                <w:szCs w:val="22"/>
              </w:rPr>
              <w:t>fq</w:t>
            </w:r>
            <w:proofErr w:type="spellEnd"/>
            <w:r w:rsidRPr="005265F9">
              <w:rPr>
                <w:color w:val="000000" w:themeColor="text1"/>
                <w:sz w:val="22"/>
                <w:szCs w:val="22"/>
              </w:rPr>
              <w:t xml:space="preserve"> 60 të librit. Më pas së bashku me klasën diskutohen me radhë të gjitha përgjigjet e rubrikave. Ndalemi tek vizatimi i shigjetave që tregojnë shembujt e </w:t>
            </w:r>
            <w:r w:rsidR="005265F9" w:rsidRPr="005265F9">
              <w:rPr>
                <w:color w:val="000000" w:themeColor="text1"/>
                <w:sz w:val="22"/>
                <w:szCs w:val="22"/>
              </w:rPr>
              <w:t>kondensimit</w:t>
            </w:r>
            <w:r w:rsidRPr="005265F9">
              <w:rPr>
                <w:color w:val="000000" w:themeColor="text1"/>
                <w:sz w:val="22"/>
                <w:szCs w:val="22"/>
              </w:rPr>
              <w:t xml:space="preserve"> në figurë. </w:t>
            </w:r>
          </w:p>
          <w:p w14:paraId="0B53A3DD" w14:textId="04B402BB" w:rsidR="00343790" w:rsidRPr="005265F9" w:rsidRDefault="00B051D7" w:rsidP="008B54A0">
            <w:pPr>
              <w:spacing w:after="0" w:line="240" w:lineRule="auto"/>
              <w:rPr>
                <w:color w:val="000000" w:themeColor="text1"/>
                <w:sz w:val="22"/>
                <w:szCs w:val="22"/>
              </w:rPr>
            </w:pPr>
            <w:r w:rsidRPr="005265F9">
              <w:rPr>
                <w:b/>
                <w:i/>
                <w:color w:val="000000" w:themeColor="text1"/>
                <w:sz w:val="22"/>
                <w:szCs w:val="22"/>
              </w:rPr>
              <w:t>Hetim</w:t>
            </w:r>
            <w:r w:rsidRPr="005265F9">
              <w:rPr>
                <w:b/>
                <w:color w:val="000000" w:themeColor="text1"/>
                <w:sz w:val="22"/>
                <w:szCs w:val="22"/>
              </w:rPr>
              <w:t>:</w:t>
            </w:r>
            <w:r w:rsidRPr="005265F9">
              <w:rPr>
                <w:color w:val="000000" w:themeColor="text1"/>
                <w:sz w:val="22"/>
                <w:szCs w:val="22"/>
              </w:rPr>
              <w:t xml:space="preserve"> </w:t>
            </w:r>
            <w:r w:rsidR="005265F9" w:rsidRPr="005265F9">
              <w:rPr>
                <w:color w:val="000000" w:themeColor="text1"/>
                <w:sz w:val="22"/>
                <w:szCs w:val="22"/>
              </w:rPr>
              <w:t>Kondensimi</w:t>
            </w:r>
            <w:r w:rsidRPr="005265F9">
              <w:rPr>
                <w:color w:val="000000" w:themeColor="text1"/>
                <w:sz w:val="22"/>
                <w:szCs w:val="22"/>
              </w:rPr>
              <w:t xml:space="preserve">. </w:t>
            </w:r>
          </w:p>
          <w:p w14:paraId="56BA0E42" w14:textId="77777777" w:rsidR="00343790" w:rsidRPr="005265F9" w:rsidRDefault="00343790" w:rsidP="008B54A0">
            <w:pPr>
              <w:spacing w:after="0" w:line="240" w:lineRule="auto"/>
              <w:rPr>
                <w:color w:val="000000" w:themeColor="text1"/>
                <w:sz w:val="22"/>
                <w:szCs w:val="22"/>
              </w:rPr>
            </w:pPr>
            <w:r w:rsidRPr="005265F9">
              <w:rPr>
                <w:color w:val="000000" w:themeColor="text1"/>
                <w:sz w:val="22"/>
                <w:szCs w:val="22"/>
              </w:rPr>
              <w:t>Qëllimi i këtij hetimi është të tregojë se si mund të ndodhë kondensimi. .</w:t>
            </w:r>
          </w:p>
          <w:p w14:paraId="7D8AA7C3" w14:textId="112BC1E4" w:rsidR="00B051D7" w:rsidRPr="005265F9" w:rsidRDefault="00B051D7" w:rsidP="008B54A0">
            <w:pPr>
              <w:spacing w:after="0" w:line="240" w:lineRule="auto"/>
              <w:rPr>
                <w:color w:val="000000" w:themeColor="text1"/>
                <w:sz w:val="22"/>
                <w:szCs w:val="22"/>
              </w:rPr>
            </w:pPr>
            <w:r w:rsidRPr="005265F9">
              <w:rPr>
                <w:color w:val="000000" w:themeColor="text1"/>
                <w:sz w:val="22"/>
                <w:szCs w:val="22"/>
              </w:rPr>
              <w:t xml:space="preserve">Secili nxënës ka nga një pasqyrë me temperaturë më të ftohtë se ajo e mjedisit, i fryn lehtë. Nxiten nxënësit ti japin përgjigje pyetjes: Çfarë sheh në pasqyrë? Ribëhet e njëjta provë por me pasqyrë të ngrohtë. Nxiten nxënësit të japin përfundimet e tyre. </w:t>
            </w:r>
          </w:p>
          <w:p w14:paraId="4B52E23E" w14:textId="0BE8B855"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Rezultatet e hetimit</w:t>
            </w:r>
            <w:r w:rsidRPr="005265F9">
              <w:rPr>
                <w:b/>
                <w:color w:val="000000" w:themeColor="text1"/>
                <w:sz w:val="22"/>
                <w:szCs w:val="22"/>
              </w:rPr>
              <w:t>:</w:t>
            </w:r>
            <w:r w:rsidRPr="005265F9">
              <w:rPr>
                <w:color w:val="000000" w:themeColor="text1"/>
                <w:sz w:val="22"/>
                <w:szCs w:val="22"/>
              </w:rPr>
              <w:t xml:space="preserve"> Në libër nxënësit shënojnë rezultatet e hetimit të tyre rreth </w:t>
            </w:r>
            <w:r w:rsidR="005265F9" w:rsidRPr="005265F9">
              <w:rPr>
                <w:color w:val="000000" w:themeColor="text1"/>
                <w:sz w:val="22"/>
                <w:szCs w:val="22"/>
              </w:rPr>
              <w:t>kondensimit</w:t>
            </w:r>
            <w:r w:rsidRPr="005265F9">
              <w:rPr>
                <w:color w:val="000000" w:themeColor="text1"/>
                <w:sz w:val="22"/>
                <w:szCs w:val="22"/>
              </w:rPr>
              <w:t xml:space="preserve">. Gjithashtu tregojnë e listojnë tre vende ku ata kanë parë </w:t>
            </w:r>
            <w:r w:rsidR="005265F9" w:rsidRPr="005265F9">
              <w:rPr>
                <w:color w:val="000000" w:themeColor="text1"/>
                <w:sz w:val="22"/>
                <w:szCs w:val="22"/>
              </w:rPr>
              <w:t>kondensimin</w:t>
            </w:r>
            <w:r w:rsidRPr="005265F9">
              <w:rPr>
                <w:color w:val="000000" w:themeColor="text1"/>
                <w:sz w:val="22"/>
                <w:szCs w:val="22"/>
              </w:rPr>
              <w:t xml:space="preserve"> si dhe japin mendime mbi situatën e dhënë në libër: Çfarë mund të bësh për të mbajtur ujin në tigan?</w:t>
            </w:r>
          </w:p>
          <w:p w14:paraId="45BE4ED9" w14:textId="79F43C4A"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Veprimtari:</w:t>
            </w:r>
            <w:r w:rsidRPr="005265F9">
              <w:rPr>
                <w:color w:val="000000" w:themeColor="text1"/>
                <w:sz w:val="22"/>
                <w:szCs w:val="22"/>
              </w:rPr>
              <w:t xml:space="preserve"> Orientohen nxënësit dhe kryhet demonstrimi i veprimtarisë së dhënë në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41 të fletores së punës. Nëpërmjet tij nxënësit njihen me mënyrën se si funksionon një impiant shkripëzimi.  </w:t>
            </w:r>
          </w:p>
          <w:p w14:paraId="30E3AB02" w14:textId="647F2C9A"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Hetim:</w:t>
            </w:r>
            <w:r w:rsidRPr="005265F9">
              <w:rPr>
                <w:color w:val="000000" w:themeColor="text1"/>
                <w:sz w:val="22"/>
                <w:szCs w:val="22"/>
              </w:rPr>
              <w:t xml:space="preserve"> </w:t>
            </w:r>
            <w:r w:rsidR="005265F9" w:rsidRPr="005265F9">
              <w:rPr>
                <w:color w:val="000000" w:themeColor="text1"/>
                <w:sz w:val="22"/>
                <w:szCs w:val="22"/>
              </w:rPr>
              <w:t>Ngadalësimi</w:t>
            </w:r>
            <w:r w:rsidRPr="005265F9">
              <w:rPr>
                <w:color w:val="000000" w:themeColor="text1"/>
                <w:sz w:val="22"/>
                <w:szCs w:val="22"/>
              </w:rPr>
              <w:t xml:space="preserve"> i avullimit. Së bashku me nxënësit planifikohet hetimi në lidhje me rritjen e fidanëve në një mjedis të hapur dhe nën plastikë.</w:t>
            </w:r>
          </w:p>
          <w:p w14:paraId="29242CD7" w14:textId="77777777" w:rsidR="00B051D7" w:rsidRPr="005265F9" w:rsidRDefault="00B051D7" w:rsidP="008B54A0">
            <w:pPr>
              <w:spacing w:after="0" w:line="240" w:lineRule="auto"/>
              <w:rPr>
                <w:color w:val="000000" w:themeColor="text1"/>
                <w:sz w:val="22"/>
                <w:szCs w:val="22"/>
              </w:rPr>
            </w:pPr>
            <w:r w:rsidRPr="005265F9">
              <w:rPr>
                <w:b/>
                <w:color w:val="000000" w:themeColor="text1"/>
                <w:sz w:val="22"/>
                <w:szCs w:val="22"/>
              </w:rPr>
              <w:t>Parashikime:</w:t>
            </w:r>
            <w:r w:rsidRPr="005265F9">
              <w:rPr>
                <w:color w:val="000000" w:themeColor="text1"/>
                <w:sz w:val="22"/>
                <w:szCs w:val="22"/>
              </w:rPr>
              <w:t xml:space="preserve"> Ftohen nxënësit që nëpërmjet përgjigjeve të pyetjeve të dhëna në libër të bëjnë dhe parashikimet në lidhje me hetimin. Sqarohen nxënësit se vëzhgimi dhe nxjerrja e përfundimeve do të kryhen gjatë orëve në vazhdim.</w:t>
            </w:r>
          </w:p>
          <w:p w14:paraId="6BD90806" w14:textId="77777777"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Përmbledhje:</w:t>
            </w:r>
            <w:r w:rsidRPr="005265F9">
              <w:rPr>
                <w:color w:val="000000" w:themeColor="text1"/>
                <w:sz w:val="22"/>
                <w:szCs w:val="22"/>
              </w:rPr>
              <w:t xml:space="preserve"> U shpjegohet nxënësve se kur një lëng ngrohet, ai avullon duke u shndërruar në gaz. Kur një gaz ftohet, ai përsëri bëhet lëng. Ndërkohë në dërrasë vizatohet skema:</w:t>
            </w:r>
          </w:p>
          <w:p w14:paraId="0015B8CF" w14:textId="77777777" w:rsidR="00B051D7" w:rsidRPr="005265F9" w:rsidRDefault="00B051D7" w:rsidP="008B54A0">
            <w:pPr>
              <w:spacing w:after="0" w:line="240" w:lineRule="auto"/>
              <w:rPr>
                <w:color w:val="000000" w:themeColor="text1"/>
                <w:sz w:val="22"/>
                <w:szCs w:val="22"/>
              </w:rPr>
            </w:pPr>
          </w:p>
          <w:p w14:paraId="5C5F7C98"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 xml:space="preserve">                 Avullim</w:t>
            </w:r>
          </w:p>
          <w:p w14:paraId="563BB12E" w14:textId="6E708DD8" w:rsidR="00B051D7" w:rsidRPr="005265F9" w:rsidRDefault="00B051D7" w:rsidP="008B54A0">
            <w:pPr>
              <w:spacing w:after="0" w:line="240" w:lineRule="auto"/>
              <w:jc w:val="left"/>
              <w:rPr>
                <w:color w:val="000000" w:themeColor="text1"/>
                <w:sz w:val="22"/>
                <w:szCs w:val="22"/>
              </w:rPr>
            </w:pPr>
            <w:r w:rsidRPr="005265F9">
              <w:rPr>
                <w:noProof/>
                <w:color w:val="000000" w:themeColor="text1"/>
                <w:sz w:val="22"/>
                <w:szCs w:val="22"/>
                <w:lang w:eastAsia="sq-AL"/>
              </w:rPr>
              <mc:AlternateContent>
                <mc:Choice Requires="wps">
                  <w:drawing>
                    <wp:anchor distT="0" distB="0" distL="114300" distR="114300" simplePos="0" relativeHeight="251659264" behindDoc="0" locked="0" layoutInCell="1" allowOverlap="1" wp14:anchorId="385F65FF" wp14:editId="69DD6B76">
                      <wp:simplePos x="0" y="0"/>
                      <wp:positionH relativeFrom="column">
                        <wp:posOffset>381000</wp:posOffset>
                      </wp:positionH>
                      <wp:positionV relativeFrom="paragraph">
                        <wp:posOffset>45720</wp:posOffset>
                      </wp:positionV>
                      <wp:extent cx="914400" cy="0"/>
                      <wp:effectExtent l="9525" t="55880" r="19050" b="58420"/>
                      <wp:wrapNone/>
                      <wp:docPr id="28813680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49384B" id="_x0000_t32" coordsize="21600,21600" o:spt="32" o:oned="t" path="m,l21600,21600e" filled="f">
                      <v:path arrowok="t" fillok="f" o:connecttype="none"/>
                      <o:lock v:ext="edit" shapetype="t"/>
                    </v:shapetype>
                    <v:shape id="Straight Arrow Connector 4" o:spid="_x0000_s1026" type="#_x0000_t32" style="position:absolute;margin-left:30pt;margin-top:3.6pt;width:1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">
                      <v:stroke endarrow="block"/>
                    </v:shape>
                  </w:pict>
                </mc:Fallback>
              </mc:AlternateContent>
            </w:r>
            <w:r w:rsidRPr="005265F9">
              <w:rPr>
                <w:color w:val="000000" w:themeColor="text1"/>
                <w:sz w:val="22"/>
                <w:szCs w:val="22"/>
              </w:rPr>
              <w:t>Lëng                              Gaz</w:t>
            </w:r>
          </w:p>
          <w:p w14:paraId="4B0910A5" w14:textId="495307C9" w:rsidR="00B051D7" w:rsidRPr="005265F9" w:rsidRDefault="00B051D7" w:rsidP="008B54A0">
            <w:pPr>
              <w:spacing w:after="0" w:line="240" w:lineRule="auto"/>
              <w:jc w:val="left"/>
              <w:rPr>
                <w:color w:val="000000" w:themeColor="text1"/>
                <w:sz w:val="22"/>
                <w:szCs w:val="22"/>
              </w:rPr>
            </w:pPr>
            <w:r w:rsidRPr="005265F9">
              <w:rPr>
                <w:noProof/>
                <w:color w:val="000000" w:themeColor="text1"/>
                <w:sz w:val="22"/>
                <w:szCs w:val="22"/>
                <w:lang w:eastAsia="sq-AL"/>
              </w:rPr>
              <mc:AlternateContent>
                <mc:Choice Requires="wps">
                  <w:drawing>
                    <wp:anchor distT="0" distB="0" distL="114300" distR="114300" simplePos="0" relativeHeight="251660288" behindDoc="0" locked="0" layoutInCell="1" allowOverlap="1" wp14:anchorId="3ED8CA8B" wp14:editId="04225B3B">
                      <wp:simplePos x="0" y="0"/>
                      <wp:positionH relativeFrom="column">
                        <wp:posOffset>381000</wp:posOffset>
                      </wp:positionH>
                      <wp:positionV relativeFrom="paragraph">
                        <wp:posOffset>-5715</wp:posOffset>
                      </wp:positionV>
                      <wp:extent cx="914400" cy="0"/>
                      <wp:effectExtent l="19050" t="60325" r="9525" b="53975"/>
                      <wp:wrapNone/>
                      <wp:docPr id="1921713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7AB9AC" id="Straight Arrow Connector 3" o:spid="_x0000_s1026" type="#_x0000_t32" style="position:absolute;margin-left:30pt;margin-top:-.45pt;width:1in;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">
                      <v:stroke endarrow="block"/>
                    </v:shape>
                  </w:pict>
                </mc:Fallback>
              </mc:AlternateContent>
            </w:r>
            <w:r w:rsidRPr="005265F9">
              <w:rPr>
                <w:color w:val="000000" w:themeColor="text1"/>
                <w:sz w:val="22"/>
                <w:szCs w:val="22"/>
              </w:rPr>
              <w:t xml:space="preserve">                 </w:t>
            </w:r>
            <w:r w:rsidR="005265F9" w:rsidRPr="005265F9">
              <w:rPr>
                <w:color w:val="000000" w:themeColor="text1"/>
                <w:sz w:val="22"/>
                <w:szCs w:val="22"/>
              </w:rPr>
              <w:t>Kondensim</w:t>
            </w:r>
            <w:r w:rsidRPr="005265F9">
              <w:rPr>
                <w:color w:val="000000" w:themeColor="text1"/>
                <w:sz w:val="22"/>
                <w:szCs w:val="22"/>
              </w:rPr>
              <w:t xml:space="preserve">             </w:t>
            </w:r>
          </w:p>
          <w:p w14:paraId="5B36F82D" w14:textId="60F406CE" w:rsidR="00B051D7" w:rsidRPr="005265F9" w:rsidRDefault="00B051D7" w:rsidP="008B54A0">
            <w:pPr>
              <w:spacing w:after="0" w:line="240" w:lineRule="auto"/>
              <w:rPr>
                <w:rFonts w:eastAsia="Arial"/>
                <w:color w:val="000000" w:themeColor="text1"/>
                <w:sz w:val="22"/>
                <w:szCs w:val="22"/>
              </w:rPr>
            </w:pPr>
          </w:p>
        </w:tc>
      </w:tr>
      <w:tr w:rsidR="00C22ED3" w:rsidRPr="005265F9" w14:paraId="502C0A5A" w14:textId="77777777" w:rsidTr="005C0DAA">
        <w:tc>
          <w:tcPr>
            <w:tcW w:w="10456" w:type="dxa"/>
            <w:gridSpan w:val="7"/>
          </w:tcPr>
          <w:p w14:paraId="17E891BF" w14:textId="1B37CFCA"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Vlerësimi kryhet nëpërmjet vëzhgimit të përfshirjes në hetime dhe diskutime mbi avullimin e </w:t>
            </w:r>
            <w:r w:rsidR="005265F9" w:rsidRPr="005265F9">
              <w:rPr>
                <w:color w:val="000000" w:themeColor="text1"/>
                <w:sz w:val="22"/>
                <w:szCs w:val="22"/>
              </w:rPr>
              <w:t>kondensimin</w:t>
            </w:r>
            <w:r w:rsidRPr="005265F9">
              <w:rPr>
                <w:color w:val="000000" w:themeColor="text1"/>
                <w:sz w:val="22"/>
                <w:szCs w:val="22"/>
              </w:rPr>
              <w:t xml:space="preserve"> si dhe interpretimin e bërë për ciklin e ujit. Nxënësit vlerësohen edhe për punën e bërë në plotësimin e detyrave individuale. </w:t>
            </w:r>
          </w:p>
        </w:tc>
      </w:tr>
      <w:tr w:rsidR="00C22ED3" w:rsidRPr="005265F9" w14:paraId="53D0BF4E" w14:textId="77777777" w:rsidTr="005C0DAA">
        <w:tc>
          <w:tcPr>
            <w:tcW w:w="4600" w:type="dxa"/>
            <w:gridSpan w:val="2"/>
          </w:tcPr>
          <w:p w14:paraId="449600DA" w14:textId="41EB521A"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noProof/>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w:t>
            </w:r>
            <w:r w:rsidR="005C0DAA" w:rsidRPr="005265F9">
              <w:rPr>
                <w:color w:val="000000" w:themeColor="text1"/>
                <w:sz w:val="22"/>
                <w:szCs w:val="22"/>
                <w:lang w:eastAsia="sq-AL"/>
              </w:rPr>
              <w:t>1</w:t>
            </w:r>
            <w:r w:rsidRPr="005265F9">
              <w:rPr>
                <w:color w:val="000000" w:themeColor="text1"/>
                <w:sz w:val="22"/>
                <w:szCs w:val="22"/>
                <w:lang w:eastAsia="sq-AL"/>
              </w:rPr>
              <w:t xml:space="preserve"> të fletores së punës.</w:t>
            </w:r>
          </w:p>
        </w:tc>
        <w:tc>
          <w:tcPr>
            <w:tcW w:w="5856" w:type="dxa"/>
            <w:gridSpan w:val="5"/>
          </w:tcPr>
          <w:p w14:paraId="49AB8316"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Refleksion:</w:t>
            </w:r>
            <w:r w:rsidRPr="005265F9">
              <w:rPr>
                <w:color w:val="000000" w:themeColor="text1"/>
                <w:sz w:val="22"/>
                <w:szCs w:val="22"/>
              </w:rPr>
              <w:t xml:space="preserve"> Çfarë do të ndodhte nëse nuk do të ekzistonte cikli i ujit në natyrë</w:t>
            </w:r>
            <w:r w:rsidRPr="005265F9">
              <w:rPr>
                <w:noProof/>
                <w:color w:val="000000" w:themeColor="text1"/>
                <w:sz w:val="22"/>
                <w:szCs w:val="22"/>
              </w:rPr>
              <w:t>?</w:t>
            </w:r>
          </w:p>
        </w:tc>
      </w:tr>
      <w:tr w:rsidR="00B051D7" w:rsidRPr="005265F9" w14:paraId="0320B782" w14:textId="77777777" w:rsidTr="005C0DAA">
        <w:tc>
          <w:tcPr>
            <w:tcW w:w="10456" w:type="dxa"/>
            <w:gridSpan w:val="7"/>
          </w:tcPr>
          <w:p w14:paraId="0A47E4C9" w14:textId="77777777" w:rsidR="00B051D7" w:rsidRPr="005265F9" w:rsidRDefault="00B051D7" w:rsidP="008B54A0">
            <w:pPr>
              <w:autoSpaceDE w:val="0"/>
              <w:autoSpaceDN w:val="0"/>
              <w:adjustRightInd w:val="0"/>
              <w:spacing w:after="0" w:line="240" w:lineRule="auto"/>
              <w:jc w:val="left"/>
              <w:rPr>
                <w:b/>
                <w:color w:val="000000" w:themeColor="text1"/>
                <w:sz w:val="22"/>
                <w:szCs w:val="22"/>
                <w:lang w:eastAsia="sq-AL"/>
              </w:rPr>
            </w:pPr>
            <w:r w:rsidRPr="005265F9">
              <w:rPr>
                <w:b/>
                <w:color w:val="000000" w:themeColor="text1"/>
                <w:sz w:val="22"/>
                <w:szCs w:val="22"/>
              </w:rPr>
              <w:t xml:space="preserve">Shënim: </w:t>
            </w:r>
          </w:p>
        </w:tc>
      </w:tr>
    </w:tbl>
    <w:p w14:paraId="192CAA74" w14:textId="77777777" w:rsidR="00B051D7" w:rsidRPr="005265F9" w:rsidRDefault="00B051D7" w:rsidP="00B051D7">
      <w:pPr>
        <w:spacing w:after="0" w:line="240" w:lineRule="auto"/>
        <w:jc w:val="left"/>
        <w:rPr>
          <w:color w:val="000000" w:themeColor="text1"/>
          <w:sz w:val="22"/>
          <w:szCs w:val="22"/>
        </w:rPr>
      </w:pPr>
    </w:p>
    <w:p w14:paraId="6193EEC5" w14:textId="77777777" w:rsidR="00B051D7" w:rsidRPr="005265F9" w:rsidRDefault="00B051D7" w:rsidP="00B051D7">
      <w:pPr>
        <w:spacing w:after="0" w:line="240" w:lineRule="auto"/>
        <w:jc w:val="left"/>
        <w:rPr>
          <w:color w:val="000000" w:themeColor="text1"/>
          <w:sz w:val="22"/>
          <w:szCs w:val="22"/>
        </w:rPr>
      </w:pPr>
    </w:p>
    <w:p w14:paraId="033BE91E" w14:textId="77777777" w:rsidR="00B051D7" w:rsidRPr="005265F9" w:rsidRDefault="00B051D7" w:rsidP="00B051D7">
      <w:pPr>
        <w:spacing w:after="0" w:line="240" w:lineRule="auto"/>
        <w:jc w:val="left"/>
        <w:rPr>
          <w:color w:val="000000" w:themeColor="text1"/>
          <w:sz w:val="22"/>
          <w:szCs w:val="22"/>
        </w:rPr>
      </w:pPr>
    </w:p>
    <w:p w14:paraId="2C6AC671" w14:textId="77777777" w:rsidR="00B051D7" w:rsidRPr="005265F9" w:rsidRDefault="00B051D7" w:rsidP="00B051D7">
      <w:pPr>
        <w:spacing w:after="0" w:line="240" w:lineRule="auto"/>
        <w:jc w:val="left"/>
        <w:rPr>
          <w:color w:val="000000" w:themeColor="text1"/>
          <w:sz w:val="22"/>
          <w:szCs w:val="22"/>
        </w:rPr>
      </w:pPr>
    </w:p>
    <w:p w14:paraId="174BACC8" w14:textId="77777777" w:rsidR="00B051D7" w:rsidRPr="005265F9" w:rsidRDefault="00B051D7" w:rsidP="00B051D7">
      <w:pPr>
        <w:spacing w:after="0" w:line="240" w:lineRule="auto"/>
        <w:jc w:val="left"/>
        <w:rPr>
          <w:color w:val="000000" w:themeColor="text1"/>
          <w:sz w:val="22"/>
          <w:szCs w:val="22"/>
        </w:rPr>
      </w:pPr>
    </w:p>
    <w:p w14:paraId="28DB775B" w14:textId="77777777" w:rsidR="00343790" w:rsidRPr="005265F9" w:rsidRDefault="00343790" w:rsidP="00B051D7">
      <w:pPr>
        <w:spacing w:after="0" w:line="240" w:lineRule="auto"/>
        <w:jc w:val="left"/>
        <w:rPr>
          <w:color w:val="000000" w:themeColor="text1"/>
          <w:sz w:val="22"/>
          <w:szCs w:val="22"/>
        </w:rPr>
      </w:pPr>
    </w:p>
    <w:p w14:paraId="1C1F7FDA" w14:textId="77777777" w:rsidR="00343790" w:rsidRPr="005265F9" w:rsidRDefault="00343790" w:rsidP="00B051D7">
      <w:pPr>
        <w:spacing w:after="0" w:line="240" w:lineRule="auto"/>
        <w:jc w:val="left"/>
        <w:rPr>
          <w:color w:val="000000" w:themeColor="text1"/>
          <w:sz w:val="22"/>
          <w:szCs w:val="22"/>
        </w:rPr>
      </w:pPr>
    </w:p>
    <w:p w14:paraId="4DA8EE6E" w14:textId="77777777" w:rsidR="00343790" w:rsidRPr="005265F9" w:rsidRDefault="00343790" w:rsidP="00B051D7">
      <w:pPr>
        <w:spacing w:after="0" w:line="240" w:lineRule="auto"/>
        <w:jc w:val="left"/>
        <w:rPr>
          <w:color w:val="000000" w:themeColor="text1"/>
          <w:sz w:val="22"/>
          <w:szCs w:val="22"/>
        </w:rPr>
      </w:pPr>
    </w:p>
    <w:p w14:paraId="4D3022F6" w14:textId="29815844"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 xml:space="preserve">Ora </w:t>
      </w:r>
      <w:r w:rsidR="00BB6EDE" w:rsidRPr="005265F9">
        <w:rPr>
          <w:b/>
          <w:color w:val="000000" w:themeColor="text1"/>
          <w:sz w:val="22"/>
          <w:szCs w:val="22"/>
        </w:rPr>
        <w:t>5</w:t>
      </w:r>
    </w:p>
    <w:p w14:paraId="0E9AF318" w14:textId="77777777" w:rsidR="00343790" w:rsidRPr="005265F9" w:rsidRDefault="00343790"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985"/>
        <w:gridCol w:w="626"/>
        <w:gridCol w:w="2447"/>
        <w:gridCol w:w="159"/>
        <w:gridCol w:w="893"/>
        <w:gridCol w:w="1731"/>
      </w:tblGrid>
      <w:tr w:rsidR="00C22ED3" w:rsidRPr="005265F9" w14:paraId="15F60BF1" w14:textId="77777777" w:rsidTr="00187208">
        <w:tc>
          <w:tcPr>
            <w:tcW w:w="2615" w:type="dxa"/>
          </w:tcPr>
          <w:p w14:paraId="4ABA1AF2"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11" w:type="dxa"/>
            <w:gridSpan w:val="2"/>
          </w:tcPr>
          <w:p w14:paraId="60A89F1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606" w:type="dxa"/>
            <w:gridSpan w:val="2"/>
          </w:tcPr>
          <w:p w14:paraId="3FECF646"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624" w:type="dxa"/>
            <w:gridSpan w:val="2"/>
          </w:tcPr>
          <w:p w14:paraId="00B0B400"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50667EA7" w14:textId="77777777" w:rsidTr="00187208">
        <w:tc>
          <w:tcPr>
            <w:tcW w:w="5226" w:type="dxa"/>
            <w:gridSpan w:val="3"/>
          </w:tcPr>
          <w:p w14:paraId="3D2C1974"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Tema mësimore </w:t>
            </w:r>
            <w:r w:rsidR="00AC4515" w:rsidRPr="005265F9">
              <w:rPr>
                <w:b/>
                <w:color w:val="000000" w:themeColor="text1"/>
                <w:sz w:val="22"/>
                <w:szCs w:val="22"/>
              </w:rPr>
              <w:t>6</w:t>
            </w:r>
            <w:r w:rsidRPr="005265F9">
              <w:rPr>
                <w:b/>
                <w:color w:val="000000" w:themeColor="text1"/>
                <w:sz w:val="22"/>
                <w:szCs w:val="22"/>
              </w:rPr>
              <w:t>:</w:t>
            </w:r>
            <w:r w:rsidRPr="005265F9">
              <w:rPr>
                <w:color w:val="000000" w:themeColor="text1"/>
                <w:sz w:val="22"/>
                <w:szCs w:val="22"/>
              </w:rPr>
              <w:t xml:space="preserve"> Rikthimi i ujit</w:t>
            </w:r>
          </w:p>
          <w:p w14:paraId="530C6600" w14:textId="3AC1F04A" w:rsidR="00343790" w:rsidRPr="005265F9" w:rsidRDefault="00343790" w:rsidP="008B54A0">
            <w:pPr>
              <w:spacing w:after="0" w:line="240" w:lineRule="auto"/>
              <w:jc w:val="left"/>
              <w:rPr>
                <w:color w:val="000000" w:themeColor="text1"/>
                <w:sz w:val="22"/>
                <w:szCs w:val="22"/>
              </w:rPr>
            </w:pPr>
          </w:p>
        </w:tc>
        <w:tc>
          <w:tcPr>
            <w:tcW w:w="5230" w:type="dxa"/>
            <w:gridSpan w:val="4"/>
          </w:tcPr>
          <w:p w14:paraId="1DB1FDE8" w14:textId="61DBFEF3"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Situata e të nxënit: </w:t>
            </w:r>
            <w:r w:rsidR="005265F9" w:rsidRPr="005265F9">
              <w:rPr>
                <w:color w:val="000000" w:themeColor="text1"/>
                <w:sz w:val="22"/>
                <w:szCs w:val="22"/>
              </w:rPr>
              <w:t>Gjendjet</w:t>
            </w:r>
            <w:r w:rsidRPr="005265F9">
              <w:rPr>
                <w:color w:val="000000" w:themeColor="text1"/>
                <w:sz w:val="22"/>
                <w:szCs w:val="22"/>
              </w:rPr>
              <w:t xml:space="preserve"> e ujit</w:t>
            </w:r>
          </w:p>
        </w:tc>
      </w:tr>
      <w:tr w:rsidR="00C22ED3" w:rsidRPr="005265F9" w14:paraId="0C44C55F" w14:textId="77777777" w:rsidTr="00187208">
        <w:tc>
          <w:tcPr>
            <w:tcW w:w="8725" w:type="dxa"/>
            <w:gridSpan w:val="6"/>
          </w:tcPr>
          <w:p w14:paraId="0715B08D"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Rezultatet e të nxënit sipas temës:</w:t>
            </w:r>
          </w:p>
          <w:p w14:paraId="1E0A4D3B"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 xml:space="preserve">Përshkruan procesin e </w:t>
            </w:r>
            <w:r w:rsidRPr="005265F9">
              <w:rPr>
                <w:rFonts w:ascii="Times New Roman" w:hAnsi="Times New Roman" w:cs="Times New Roman"/>
                <w:color w:val="000000" w:themeColor="text1"/>
                <w:spacing w:val="-3"/>
                <w:lang w:val="sq-AL"/>
              </w:rPr>
              <w:t xml:space="preserve">avullimit </w:t>
            </w:r>
            <w:r w:rsidRPr="005265F9">
              <w:rPr>
                <w:rFonts w:ascii="Times New Roman" w:hAnsi="Times New Roman" w:cs="Times New Roman"/>
                <w:color w:val="000000" w:themeColor="text1"/>
                <w:lang w:val="sq-AL"/>
              </w:rPr>
              <w:t>(kthimin e lëngut në</w:t>
            </w:r>
            <w:r w:rsidRPr="005265F9">
              <w:rPr>
                <w:rFonts w:ascii="Times New Roman" w:hAnsi="Times New Roman" w:cs="Times New Roman"/>
                <w:color w:val="000000" w:themeColor="text1"/>
                <w:spacing w:val="-1"/>
                <w:lang w:val="sq-AL"/>
              </w:rPr>
              <w:t xml:space="preserve"> </w:t>
            </w:r>
            <w:r w:rsidRPr="005265F9">
              <w:rPr>
                <w:rFonts w:ascii="Times New Roman" w:hAnsi="Times New Roman" w:cs="Times New Roman"/>
                <w:color w:val="000000" w:themeColor="text1"/>
                <w:lang w:val="sq-AL"/>
              </w:rPr>
              <w:t>gaz).</w:t>
            </w:r>
          </w:p>
          <w:p w14:paraId="0C418F3A"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kondensimi është kur një gaz kthehet në lëng dhe se është e kundërta e avullimit.</w:t>
            </w:r>
          </w:p>
          <w:p w14:paraId="4A205FCA"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Kujton të mësuarit rreth avullimit dhe kondensimit.</w:t>
            </w:r>
          </w:p>
          <w:p w14:paraId="5707994E"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Sheh se si avullimi dhe kondensimi në shkallë të madhe riciklojnë ujin në Tokë dhe shpien në reshje shiu. </w:t>
            </w:r>
          </w:p>
          <w:p w14:paraId="599125C4"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Mëson rreth ciklit të ujit. </w:t>
            </w:r>
          </w:p>
          <w:p w14:paraId="3062C7A4"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spacing w:val="-5"/>
                <w:lang w:val="sq-AL"/>
              </w:rPr>
            </w:pPr>
            <w:bookmarkStart w:id="1" w:name="_Hlk175150625"/>
            <w:r w:rsidRPr="005265F9">
              <w:rPr>
                <w:rFonts w:ascii="Times New Roman" w:hAnsi="Times New Roman" w:cs="Times New Roman"/>
                <w:color w:val="000000" w:themeColor="text1"/>
                <w:lang w:val="sq-AL"/>
              </w:rPr>
              <w:t>Përshkruan proceset që përfshihen në ciklin e ujit</w:t>
            </w:r>
            <w:bookmarkEnd w:id="1"/>
            <w:r w:rsidRPr="005265F9">
              <w:rPr>
                <w:rFonts w:ascii="Times New Roman" w:hAnsi="Times New Roman" w:cs="Times New Roman"/>
                <w:color w:val="000000" w:themeColor="text1"/>
                <w:lang w:val="sq-AL"/>
              </w:rPr>
              <w:t>.</w:t>
            </w:r>
          </w:p>
          <w:p w14:paraId="5891A695"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Zbaton njohuritë e tij/saj për rrugën se si riciklohet uji në Tokë.</w:t>
            </w:r>
          </w:p>
          <w:p w14:paraId="66B09152"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Shqyrton të kuptuarit mbi ndryshimet e gjendjes dhe e zbaton këtë në ciklin e ujit.</w:t>
            </w:r>
          </w:p>
          <w:p w14:paraId="1EC3E5E9" w14:textId="77777777" w:rsidR="00187208" w:rsidRPr="005265F9" w:rsidRDefault="00187208" w:rsidP="005265F9">
            <w:pPr>
              <w:pStyle w:val="TableParagraph"/>
              <w:numPr>
                <w:ilvl w:val="0"/>
                <w:numId w:val="12"/>
              </w:numPr>
              <w:tabs>
                <w:tab w:val="left" w:pos="360"/>
              </w:tabs>
              <w:autoSpaceDE w:val="0"/>
              <w:autoSpaceDN w:val="0"/>
              <w:spacing w:before="15"/>
              <w:ind w:left="360" w:right="173"/>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Demonstron bashkëpunim gjatë punës në</w:t>
            </w:r>
            <w:r w:rsidRPr="005265F9">
              <w:rPr>
                <w:rFonts w:ascii="Times New Roman" w:hAnsi="Times New Roman" w:cs="Times New Roman"/>
                <w:color w:val="000000" w:themeColor="text1"/>
                <w:spacing w:val="-2"/>
                <w:lang w:val="sq-AL"/>
              </w:rPr>
              <w:t xml:space="preserve"> </w:t>
            </w:r>
            <w:r w:rsidRPr="005265F9">
              <w:rPr>
                <w:rFonts w:ascii="Times New Roman" w:hAnsi="Times New Roman" w:cs="Times New Roman"/>
                <w:color w:val="000000" w:themeColor="text1"/>
                <w:lang w:val="sq-AL"/>
              </w:rPr>
              <w:t>grup.</w:t>
            </w:r>
          </w:p>
          <w:p w14:paraId="669198E4" w14:textId="1A5076D3" w:rsidR="00343790" w:rsidRPr="005265F9" w:rsidRDefault="0069517B" w:rsidP="005265F9">
            <w:pPr>
              <w:pStyle w:val="TableParagraph"/>
              <w:numPr>
                <w:ilvl w:val="0"/>
                <w:numId w:val="5"/>
              </w:numPr>
              <w:spacing w:before="0"/>
              <w:ind w:right="162"/>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Përshkruan dhe shpjegon qarkullimin e ujit në natyrë, duke dalluar faktorët që ndikojnë në</w:t>
            </w:r>
            <w:r w:rsidRPr="005265F9">
              <w:rPr>
                <w:rFonts w:ascii="Times New Roman" w:hAnsi="Times New Roman" w:cs="Times New Roman"/>
                <w:color w:val="000000" w:themeColor="text1"/>
                <w:spacing w:val="-5"/>
                <w:lang w:val="sq-AL"/>
              </w:rPr>
              <w:t xml:space="preserve"> të.</w:t>
            </w:r>
          </w:p>
        </w:tc>
        <w:tc>
          <w:tcPr>
            <w:tcW w:w="1731" w:type="dxa"/>
          </w:tcPr>
          <w:p w14:paraId="2E769DC2" w14:textId="4FD09967" w:rsidR="00187208"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avullim, cikël uji, avull uji</w:t>
            </w:r>
          </w:p>
          <w:p w14:paraId="632C4D2C" w14:textId="536E6BA2" w:rsidR="00187208" w:rsidRPr="005265F9" w:rsidRDefault="00187208" w:rsidP="008B54A0">
            <w:pPr>
              <w:spacing w:after="0" w:line="240" w:lineRule="auto"/>
              <w:jc w:val="left"/>
              <w:rPr>
                <w:rFonts w:eastAsia="Arial"/>
                <w:color w:val="000000" w:themeColor="text1"/>
                <w:sz w:val="22"/>
                <w:szCs w:val="22"/>
              </w:rPr>
            </w:pPr>
            <w:r w:rsidRPr="005265F9">
              <w:rPr>
                <w:color w:val="000000" w:themeColor="text1"/>
                <w:sz w:val="22"/>
                <w:szCs w:val="22"/>
              </w:rPr>
              <w:t>nxjerr përfundime, interpretoj të dhëna, provë</w:t>
            </w:r>
          </w:p>
          <w:p w14:paraId="6CEEA448" w14:textId="77777777" w:rsidR="00B051D7" w:rsidRPr="005265F9" w:rsidRDefault="00B051D7" w:rsidP="008B54A0">
            <w:pPr>
              <w:spacing w:after="0" w:line="240" w:lineRule="auto"/>
              <w:ind w:left="1092" w:right="320"/>
              <w:jc w:val="left"/>
              <w:rPr>
                <w:color w:val="000000" w:themeColor="text1"/>
                <w:sz w:val="22"/>
                <w:szCs w:val="22"/>
                <w:lang w:eastAsia="sq-AL"/>
              </w:rPr>
            </w:pPr>
          </w:p>
          <w:p w14:paraId="6893E1A7" w14:textId="12A8B32E" w:rsidR="00187208" w:rsidRPr="005265F9" w:rsidRDefault="00187208" w:rsidP="008B54A0">
            <w:pPr>
              <w:spacing w:after="0" w:line="240" w:lineRule="auto"/>
              <w:ind w:left="1092" w:right="320"/>
              <w:jc w:val="left"/>
              <w:rPr>
                <w:color w:val="000000" w:themeColor="text1"/>
                <w:sz w:val="22"/>
                <w:szCs w:val="22"/>
                <w:lang w:eastAsia="sq-AL"/>
              </w:rPr>
            </w:pPr>
          </w:p>
        </w:tc>
      </w:tr>
      <w:tr w:rsidR="00C22ED3" w:rsidRPr="005265F9" w14:paraId="734E8B02" w14:textId="77777777" w:rsidTr="00187208">
        <w:tc>
          <w:tcPr>
            <w:tcW w:w="7673" w:type="dxa"/>
            <w:gridSpan w:val="4"/>
          </w:tcPr>
          <w:p w14:paraId="45549119" w14:textId="78A02F83"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187208" w:rsidRPr="005265F9">
              <w:rPr>
                <w:color w:val="000000" w:themeColor="text1"/>
                <w:sz w:val="22"/>
                <w:szCs w:val="22"/>
              </w:rPr>
              <w:t>Karton i bardhë dhe me ngjyrë; stilolapsa dhe foto të lumenjve, liqeneve, deteve, reve dhe shiut nëse planifikon të bësh një shfaqje të ciklit të ujit në shkallë të gjerë, ashtu siç sugjerohet në veprimtarinë plotësuese.</w:t>
            </w:r>
          </w:p>
        </w:tc>
        <w:tc>
          <w:tcPr>
            <w:tcW w:w="2783" w:type="dxa"/>
            <w:gridSpan w:val="3"/>
          </w:tcPr>
          <w:p w14:paraId="584F3FC7"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 Art </w:t>
            </w:r>
          </w:p>
        </w:tc>
      </w:tr>
      <w:tr w:rsidR="00C22ED3" w:rsidRPr="005265F9" w14:paraId="0F862934" w14:textId="77777777" w:rsidTr="00187208">
        <w:tc>
          <w:tcPr>
            <w:tcW w:w="10456" w:type="dxa"/>
            <w:gridSpan w:val="7"/>
          </w:tcPr>
          <w:p w14:paraId="2B45B545" w14:textId="77777777" w:rsidR="009F4047" w:rsidRPr="005265F9" w:rsidRDefault="009F4047" w:rsidP="00343790">
            <w:pPr>
              <w:spacing w:after="0" w:line="240" w:lineRule="auto"/>
              <w:jc w:val="center"/>
              <w:rPr>
                <w:b/>
                <w:color w:val="000000" w:themeColor="text1"/>
                <w:sz w:val="22"/>
                <w:szCs w:val="22"/>
              </w:rPr>
            </w:pPr>
          </w:p>
          <w:p w14:paraId="2737C423" w14:textId="1BEB41BD" w:rsidR="00B051D7" w:rsidRPr="005265F9" w:rsidRDefault="00091D88" w:rsidP="00343790">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0EE8D1A" w14:textId="77777777" w:rsidR="00B051D7" w:rsidRPr="005265F9" w:rsidRDefault="00B051D7" w:rsidP="008B54A0">
            <w:pPr>
              <w:spacing w:after="0" w:line="240" w:lineRule="auto"/>
              <w:jc w:val="left"/>
              <w:rPr>
                <w:color w:val="000000" w:themeColor="text1"/>
                <w:sz w:val="22"/>
                <w:szCs w:val="22"/>
              </w:rPr>
            </w:pPr>
          </w:p>
          <w:p w14:paraId="6AA8077E" w14:textId="16BB2BB2" w:rsidR="00B051D7" w:rsidRPr="005265F9" w:rsidRDefault="00B051D7" w:rsidP="008B54A0">
            <w:pPr>
              <w:spacing w:after="0" w:line="240" w:lineRule="auto"/>
              <w:rPr>
                <w:rFonts w:eastAsia="Arial"/>
                <w:color w:val="000000" w:themeColor="text1"/>
                <w:sz w:val="22"/>
                <w:szCs w:val="22"/>
              </w:rPr>
            </w:pPr>
            <w:r w:rsidRPr="005265F9">
              <w:rPr>
                <w:rFonts w:eastAsia="Arial"/>
                <w:b/>
                <w:i/>
                <w:color w:val="000000" w:themeColor="text1"/>
                <w:sz w:val="22"/>
                <w:szCs w:val="22"/>
              </w:rPr>
              <w:t>Diskutim:</w:t>
            </w:r>
            <w:r w:rsidRPr="005265F9">
              <w:rPr>
                <w:rFonts w:eastAsia="Arial"/>
                <w:color w:val="000000" w:themeColor="text1"/>
                <w:sz w:val="22"/>
                <w:szCs w:val="22"/>
              </w:rPr>
              <w:t xml:space="preserve"> I drejtohen pyetje të gjithë klasës: Çfarë do të ndodhte nëse i gjithë shiu që bie do të mbetej në det? Çfarë do të ndodhte nëse nuk do të kishte ujë të lëngët në Tokë? Pasi nxënësit japin mendimet e tyre nëpërmjet demonstrimit në figurën e ngjashme me atë të librit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63, shpjegohet se uji mund të nxehet nga Dielli dhe të lëvizë në ajër si avull uji. Ajri mund të ftohet dhe avulli i ujit kthehet në ujë. Në këtë mënyrë Toka riciklon ujin. Ky quhet cikli i ujit.</w:t>
            </w:r>
          </w:p>
          <w:p w14:paraId="4B345FF0" w14:textId="77777777"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Lexohet “Fakti interesant” dhe nxiten nxënësit të japin mbresat e tyre për të.</w:t>
            </w:r>
          </w:p>
          <w:p w14:paraId="33515AFF" w14:textId="1C12C278"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 xml:space="preserve">Nxënësit do të studiojnë dhe plotësojnë skemën e dhënë në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63 të librit. Më pas disa nxënës me radhë përshkruajnë ciklin e ujit në natyrë duke e shoqëruar me demonstrimin në skemën e dhënë.</w:t>
            </w:r>
          </w:p>
          <w:p w14:paraId="2387AA48" w14:textId="258804B0" w:rsidR="00B051D7" w:rsidRPr="005265F9" w:rsidRDefault="00B051D7" w:rsidP="008B54A0">
            <w:pPr>
              <w:spacing w:after="0" w:line="240" w:lineRule="auto"/>
              <w:rPr>
                <w:rFonts w:eastAsia="Arial"/>
                <w:color w:val="000000" w:themeColor="text1"/>
                <w:sz w:val="22"/>
                <w:szCs w:val="22"/>
              </w:rPr>
            </w:pPr>
            <w:r w:rsidRPr="005265F9">
              <w:rPr>
                <w:rFonts w:eastAsia="Arial"/>
                <w:b/>
                <w:i/>
                <w:color w:val="000000" w:themeColor="text1"/>
                <w:sz w:val="22"/>
                <w:szCs w:val="22"/>
              </w:rPr>
              <w:t>Plotësim i</w:t>
            </w:r>
            <w:r w:rsidRPr="005265F9">
              <w:rPr>
                <w:rFonts w:eastAsia="Arial"/>
                <w:b/>
                <w:color w:val="000000" w:themeColor="text1"/>
                <w:sz w:val="22"/>
                <w:szCs w:val="22"/>
              </w:rPr>
              <w:t xml:space="preserve"> </w:t>
            </w:r>
            <w:r w:rsidRPr="005265F9">
              <w:rPr>
                <w:rFonts w:eastAsia="Arial"/>
                <w:b/>
                <w:i/>
                <w:color w:val="000000" w:themeColor="text1"/>
                <w:sz w:val="22"/>
                <w:szCs w:val="22"/>
              </w:rPr>
              <w:t>kornizës me skem</w:t>
            </w:r>
            <w:r w:rsidR="00CD0DB5" w:rsidRPr="005265F9">
              <w:rPr>
                <w:rFonts w:eastAsia="Arial"/>
                <w:b/>
                <w:i/>
                <w:color w:val="000000" w:themeColor="text1"/>
                <w:sz w:val="22"/>
                <w:szCs w:val="22"/>
              </w:rPr>
              <w:t>ë</w:t>
            </w:r>
            <w:r w:rsidRPr="005265F9">
              <w:rPr>
                <w:rFonts w:eastAsia="Arial"/>
                <w:b/>
                <w:color w:val="000000" w:themeColor="text1"/>
                <w:sz w:val="22"/>
                <w:szCs w:val="22"/>
              </w:rPr>
              <w:t>:</w:t>
            </w:r>
            <w:r w:rsidRPr="005265F9">
              <w:rPr>
                <w:rFonts w:eastAsia="Arial"/>
                <w:color w:val="000000" w:themeColor="text1"/>
                <w:sz w:val="22"/>
                <w:szCs w:val="22"/>
              </w:rPr>
              <w:t xml:space="preserve"> Nxënësit do të plotësojnë individualisht rubrikën e fundit të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63 të librit.  </w:t>
            </w:r>
          </w:p>
          <w:p w14:paraId="531CB630" w14:textId="05302853" w:rsidR="00187208" w:rsidRPr="005265F9" w:rsidRDefault="00187208" w:rsidP="008B54A0">
            <w:pPr>
              <w:spacing w:after="0" w:line="240" w:lineRule="auto"/>
              <w:rPr>
                <w:rFonts w:eastAsia="Arial"/>
                <w:color w:val="000000" w:themeColor="text1"/>
                <w:sz w:val="22"/>
                <w:szCs w:val="22"/>
              </w:rPr>
            </w:pPr>
          </w:p>
        </w:tc>
      </w:tr>
      <w:tr w:rsidR="00C22ED3" w:rsidRPr="005265F9" w14:paraId="5356F6BA" w14:textId="77777777" w:rsidTr="00187208">
        <w:tc>
          <w:tcPr>
            <w:tcW w:w="10456" w:type="dxa"/>
            <w:gridSpan w:val="7"/>
          </w:tcPr>
          <w:p w14:paraId="563BB940" w14:textId="30B1478D"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Vlerësimi kryhet nëpërmjet vëzhgimit të përfshirjes në hetime dhe diskutime mbi avullimin e </w:t>
            </w:r>
            <w:r w:rsidR="005265F9" w:rsidRPr="005265F9">
              <w:rPr>
                <w:color w:val="000000" w:themeColor="text1"/>
                <w:sz w:val="22"/>
                <w:szCs w:val="22"/>
              </w:rPr>
              <w:t>kondensimin</w:t>
            </w:r>
            <w:r w:rsidRPr="005265F9">
              <w:rPr>
                <w:color w:val="000000" w:themeColor="text1"/>
                <w:sz w:val="22"/>
                <w:szCs w:val="22"/>
              </w:rPr>
              <w:t xml:space="preserve"> si dhe interpretimin e bërë për ciklin e ujit. Nxënësit vlerësohen edhe për punën e bërë në plotësimin e detyrave individuale. </w:t>
            </w:r>
          </w:p>
          <w:p w14:paraId="28E77A99" w14:textId="269C537D" w:rsidR="00187208" w:rsidRPr="005265F9" w:rsidRDefault="00187208" w:rsidP="008B54A0">
            <w:pPr>
              <w:spacing w:after="0" w:line="240" w:lineRule="auto"/>
              <w:jc w:val="left"/>
              <w:rPr>
                <w:color w:val="000000" w:themeColor="text1"/>
                <w:sz w:val="22"/>
                <w:szCs w:val="22"/>
              </w:rPr>
            </w:pPr>
          </w:p>
        </w:tc>
      </w:tr>
      <w:tr w:rsidR="00C22ED3" w:rsidRPr="005265F9" w14:paraId="0FBC0CD5" w14:textId="77777777" w:rsidTr="00187208">
        <w:tc>
          <w:tcPr>
            <w:tcW w:w="4600" w:type="dxa"/>
            <w:gridSpan w:val="2"/>
          </w:tcPr>
          <w:p w14:paraId="4A4431C9"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noProof/>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42 të fletores së punës.</w:t>
            </w:r>
          </w:p>
        </w:tc>
        <w:tc>
          <w:tcPr>
            <w:tcW w:w="5856" w:type="dxa"/>
            <w:gridSpan w:val="5"/>
          </w:tcPr>
          <w:p w14:paraId="3536BB4B"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Refleksion:</w:t>
            </w:r>
            <w:r w:rsidRPr="005265F9">
              <w:rPr>
                <w:color w:val="000000" w:themeColor="text1"/>
                <w:sz w:val="22"/>
                <w:szCs w:val="22"/>
              </w:rPr>
              <w:t xml:space="preserve"> Çfarë do të ndodhte nëse nuk do të ekzistonte cikli i ujit në natyrë</w:t>
            </w:r>
            <w:r w:rsidRPr="005265F9">
              <w:rPr>
                <w:noProof/>
                <w:color w:val="000000" w:themeColor="text1"/>
                <w:sz w:val="22"/>
                <w:szCs w:val="22"/>
              </w:rPr>
              <w:t>?</w:t>
            </w:r>
          </w:p>
        </w:tc>
      </w:tr>
      <w:tr w:rsidR="00C22ED3" w:rsidRPr="005265F9" w14:paraId="3E1ECC4F" w14:textId="77777777" w:rsidTr="00187208">
        <w:tc>
          <w:tcPr>
            <w:tcW w:w="10456" w:type="dxa"/>
            <w:gridSpan w:val="7"/>
          </w:tcPr>
          <w:p w14:paraId="3C450006" w14:textId="77777777" w:rsidR="00B051D7" w:rsidRPr="005265F9" w:rsidRDefault="00B051D7" w:rsidP="008B54A0">
            <w:pPr>
              <w:autoSpaceDE w:val="0"/>
              <w:autoSpaceDN w:val="0"/>
              <w:adjustRightInd w:val="0"/>
              <w:spacing w:after="0" w:line="240" w:lineRule="auto"/>
              <w:jc w:val="left"/>
              <w:rPr>
                <w:b/>
                <w:color w:val="000000" w:themeColor="text1"/>
                <w:sz w:val="22"/>
                <w:szCs w:val="22"/>
                <w:lang w:eastAsia="sq-AL"/>
              </w:rPr>
            </w:pPr>
            <w:r w:rsidRPr="005265F9">
              <w:rPr>
                <w:b/>
                <w:color w:val="000000" w:themeColor="text1"/>
                <w:sz w:val="22"/>
                <w:szCs w:val="22"/>
              </w:rPr>
              <w:t xml:space="preserve">Shënim: </w:t>
            </w:r>
          </w:p>
        </w:tc>
      </w:tr>
    </w:tbl>
    <w:p w14:paraId="3E90BC47" w14:textId="77777777" w:rsidR="00B051D7" w:rsidRPr="005265F9" w:rsidRDefault="00B051D7" w:rsidP="00B051D7">
      <w:pPr>
        <w:spacing w:after="0" w:line="240" w:lineRule="auto"/>
        <w:jc w:val="left"/>
        <w:rPr>
          <w:color w:val="000000" w:themeColor="text1"/>
          <w:sz w:val="22"/>
          <w:szCs w:val="22"/>
        </w:rPr>
      </w:pPr>
    </w:p>
    <w:p w14:paraId="5193D7DE" w14:textId="77777777" w:rsidR="00B051D7" w:rsidRPr="005265F9" w:rsidRDefault="00B051D7" w:rsidP="00B051D7">
      <w:pPr>
        <w:spacing w:after="0" w:line="240" w:lineRule="auto"/>
        <w:jc w:val="left"/>
        <w:rPr>
          <w:color w:val="000000" w:themeColor="text1"/>
          <w:sz w:val="22"/>
          <w:szCs w:val="22"/>
        </w:rPr>
      </w:pPr>
    </w:p>
    <w:p w14:paraId="2FCD44F4" w14:textId="77777777" w:rsidR="00B051D7" w:rsidRPr="005265F9" w:rsidRDefault="00B051D7" w:rsidP="00B051D7">
      <w:pPr>
        <w:spacing w:after="0" w:line="240" w:lineRule="auto"/>
        <w:jc w:val="left"/>
        <w:rPr>
          <w:color w:val="000000" w:themeColor="text1"/>
          <w:sz w:val="22"/>
          <w:szCs w:val="22"/>
        </w:rPr>
      </w:pPr>
    </w:p>
    <w:p w14:paraId="70DB0E4B" w14:textId="77777777" w:rsidR="00B051D7" w:rsidRPr="005265F9" w:rsidRDefault="00B051D7" w:rsidP="00B051D7">
      <w:pPr>
        <w:spacing w:after="0" w:line="240" w:lineRule="auto"/>
        <w:jc w:val="left"/>
        <w:rPr>
          <w:color w:val="000000" w:themeColor="text1"/>
          <w:sz w:val="22"/>
          <w:szCs w:val="22"/>
        </w:rPr>
      </w:pPr>
    </w:p>
    <w:p w14:paraId="53C980A1" w14:textId="77777777" w:rsidR="00187208" w:rsidRPr="005265F9" w:rsidRDefault="00187208" w:rsidP="00B051D7">
      <w:pPr>
        <w:spacing w:after="0" w:line="240" w:lineRule="auto"/>
        <w:jc w:val="left"/>
        <w:rPr>
          <w:color w:val="000000" w:themeColor="text1"/>
          <w:sz w:val="22"/>
          <w:szCs w:val="22"/>
        </w:rPr>
      </w:pPr>
    </w:p>
    <w:p w14:paraId="00F23ED9" w14:textId="77777777" w:rsidR="00187208" w:rsidRPr="005265F9" w:rsidRDefault="00187208" w:rsidP="00B051D7">
      <w:pPr>
        <w:spacing w:after="0" w:line="240" w:lineRule="auto"/>
        <w:jc w:val="left"/>
        <w:rPr>
          <w:color w:val="000000" w:themeColor="text1"/>
          <w:sz w:val="22"/>
          <w:szCs w:val="22"/>
        </w:rPr>
      </w:pPr>
    </w:p>
    <w:p w14:paraId="07FFB7B0" w14:textId="77777777" w:rsidR="00187208" w:rsidRPr="005265F9" w:rsidRDefault="00187208" w:rsidP="00B051D7">
      <w:pPr>
        <w:spacing w:after="0" w:line="240" w:lineRule="auto"/>
        <w:jc w:val="left"/>
        <w:rPr>
          <w:color w:val="000000" w:themeColor="text1"/>
          <w:sz w:val="22"/>
          <w:szCs w:val="22"/>
        </w:rPr>
      </w:pPr>
    </w:p>
    <w:p w14:paraId="6021E8C1" w14:textId="77777777" w:rsidR="00187208" w:rsidRPr="005265F9" w:rsidRDefault="00187208" w:rsidP="00B051D7">
      <w:pPr>
        <w:spacing w:after="0" w:line="240" w:lineRule="auto"/>
        <w:jc w:val="left"/>
        <w:rPr>
          <w:color w:val="000000" w:themeColor="text1"/>
          <w:sz w:val="22"/>
          <w:szCs w:val="22"/>
        </w:rPr>
      </w:pPr>
    </w:p>
    <w:p w14:paraId="4C2925C5" w14:textId="77777777" w:rsidR="00187208" w:rsidRPr="005265F9" w:rsidRDefault="00187208" w:rsidP="00B051D7">
      <w:pPr>
        <w:spacing w:after="0" w:line="240" w:lineRule="auto"/>
        <w:jc w:val="left"/>
        <w:rPr>
          <w:color w:val="000000" w:themeColor="text1"/>
          <w:sz w:val="22"/>
          <w:szCs w:val="22"/>
        </w:rPr>
      </w:pPr>
    </w:p>
    <w:p w14:paraId="0E30D550" w14:textId="77777777" w:rsidR="00187208" w:rsidRPr="005265F9" w:rsidRDefault="00187208" w:rsidP="00B051D7">
      <w:pPr>
        <w:spacing w:after="0" w:line="240" w:lineRule="auto"/>
        <w:jc w:val="left"/>
        <w:rPr>
          <w:color w:val="000000" w:themeColor="text1"/>
          <w:sz w:val="22"/>
          <w:szCs w:val="22"/>
        </w:rPr>
      </w:pPr>
    </w:p>
    <w:p w14:paraId="3D6F432A" w14:textId="77777777" w:rsidR="00187208" w:rsidRPr="005265F9" w:rsidRDefault="00187208" w:rsidP="00B051D7">
      <w:pPr>
        <w:spacing w:after="0" w:line="240" w:lineRule="auto"/>
        <w:jc w:val="left"/>
        <w:rPr>
          <w:color w:val="000000" w:themeColor="text1"/>
          <w:sz w:val="22"/>
          <w:szCs w:val="22"/>
        </w:rPr>
      </w:pPr>
    </w:p>
    <w:p w14:paraId="22E05B97" w14:textId="77777777" w:rsidR="00187208" w:rsidRPr="005265F9" w:rsidRDefault="00187208" w:rsidP="00B051D7">
      <w:pPr>
        <w:spacing w:after="0" w:line="240" w:lineRule="auto"/>
        <w:jc w:val="left"/>
        <w:rPr>
          <w:color w:val="000000" w:themeColor="text1"/>
          <w:sz w:val="22"/>
          <w:szCs w:val="22"/>
        </w:rPr>
      </w:pPr>
    </w:p>
    <w:p w14:paraId="24918DF1" w14:textId="77777777" w:rsidR="00187208" w:rsidRPr="005265F9" w:rsidRDefault="00187208" w:rsidP="00B051D7">
      <w:pPr>
        <w:spacing w:after="0" w:line="240" w:lineRule="auto"/>
        <w:jc w:val="left"/>
        <w:rPr>
          <w:color w:val="000000" w:themeColor="text1"/>
          <w:sz w:val="22"/>
          <w:szCs w:val="22"/>
        </w:rPr>
      </w:pPr>
    </w:p>
    <w:p w14:paraId="1DC54B74" w14:textId="77777777" w:rsidR="00187208" w:rsidRPr="005265F9" w:rsidRDefault="00187208" w:rsidP="00B051D7">
      <w:pPr>
        <w:spacing w:after="0" w:line="240" w:lineRule="auto"/>
        <w:jc w:val="left"/>
        <w:rPr>
          <w:color w:val="000000" w:themeColor="text1"/>
          <w:sz w:val="22"/>
          <w:szCs w:val="22"/>
        </w:rPr>
      </w:pPr>
    </w:p>
    <w:p w14:paraId="27B6C2F8" w14:textId="77777777" w:rsidR="00DA6795" w:rsidRPr="005265F9" w:rsidRDefault="00DA6795" w:rsidP="00DA6795">
      <w:pPr>
        <w:spacing w:after="0" w:line="240" w:lineRule="auto"/>
        <w:jc w:val="left"/>
        <w:rPr>
          <w:color w:val="auto"/>
          <w:sz w:val="22"/>
          <w:szCs w:val="22"/>
        </w:rPr>
      </w:pPr>
    </w:p>
    <w:p w14:paraId="6527E16E" w14:textId="77777777" w:rsidR="00C348D2" w:rsidRPr="005265F9" w:rsidRDefault="00C348D2" w:rsidP="00DA6795">
      <w:pPr>
        <w:spacing w:after="0" w:line="240" w:lineRule="auto"/>
        <w:jc w:val="left"/>
        <w:rPr>
          <w:b/>
          <w:color w:val="auto"/>
          <w:sz w:val="22"/>
          <w:szCs w:val="22"/>
        </w:rPr>
      </w:pPr>
    </w:p>
    <w:p w14:paraId="0D7641C9" w14:textId="77777777" w:rsidR="00C348D2" w:rsidRPr="005265F9" w:rsidRDefault="00C348D2" w:rsidP="00DA6795">
      <w:pPr>
        <w:spacing w:after="0" w:line="240" w:lineRule="auto"/>
        <w:jc w:val="left"/>
        <w:rPr>
          <w:b/>
          <w:color w:val="auto"/>
          <w:sz w:val="22"/>
          <w:szCs w:val="22"/>
        </w:rPr>
      </w:pPr>
    </w:p>
    <w:p w14:paraId="32293E66" w14:textId="77777777" w:rsidR="00C348D2" w:rsidRPr="005265F9" w:rsidRDefault="00C348D2" w:rsidP="00DA6795">
      <w:pPr>
        <w:spacing w:after="0" w:line="240" w:lineRule="auto"/>
        <w:jc w:val="left"/>
        <w:rPr>
          <w:b/>
          <w:color w:val="auto"/>
          <w:sz w:val="22"/>
          <w:szCs w:val="22"/>
        </w:rPr>
      </w:pPr>
    </w:p>
    <w:p w14:paraId="29627697" w14:textId="0CC6654F" w:rsidR="00DA6795" w:rsidRPr="005265F9" w:rsidRDefault="00DA6795" w:rsidP="00DA6795">
      <w:pPr>
        <w:spacing w:after="0" w:line="240" w:lineRule="auto"/>
        <w:jc w:val="left"/>
        <w:rPr>
          <w:b/>
          <w:color w:val="auto"/>
          <w:sz w:val="22"/>
          <w:szCs w:val="22"/>
        </w:rPr>
      </w:pPr>
      <w:r w:rsidRPr="005265F9">
        <w:rPr>
          <w:b/>
          <w:color w:val="auto"/>
          <w:sz w:val="22"/>
          <w:szCs w:val="22"/>
        </w:rPr>
        <w:t xml:space="preserve">Ora </w:t>
      </w:r>
      <w:r w:rsidR="00BB6EDE" w:rsidRPr="005265F9">
        <w:rPr>
          <w:b/>
          <w:color w:val="auto"/>
          <w:sz w:val="22"/>
          <w:szCs w:val="22"/>
        </w:rPr>
        <w:t>6</w:t>
      </w:r>
    </w:p>
    <w:p w14:paraId="5440FD4A" w14:textId="77777777" w:rsidR="00C348D2" w:rsidRPr="005265F9" w:rsidRDefault="00C348D2" w:rsidP="00DA6795">
      <w:pPr>
        <w:spacing w:after="0" w:line="240" w:lineRule="auto"/>
        <w:jc w:val="left"/>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546"/>
        <w:gridCol w:w="1065"/>
        <w:gridCol w:w="76"/>
        <w:gridCol w:w="2530"/>
        <w:gridCol w:w="983"/>
        <w:gridCol w:w="1641"/>
      </w:tblGrid>
      <w:tr w:rsidR="00DA6795" w:rsidRPr="005265F9" w14:paraId="1258322E" w14:textId="77777777" w:rsidTr="00DA6795">
        <w:tc>
          <w:tcPr>
            <w:tcW w:w="2615" w:type="dxa"/>
          </w:tcPr>
          <w:p w14:paraId="416C582C" w14:textId="77777777" w:rsidR="00DA6795" w:rsidRPr="005265F9" w:rsidRDefault="00DA6795" w:rsidP="007C048A">
            <w:pPr>
              <w:spacing w:after="0" w:line="240" w:lineRule="auto"/>
              <w:jc w:val="left"/>
              <w:rPr>
                <w:b/>
                <w:color w:val="auto"/>
                <w:sz w:val="22"/>
                <w:szCs w:val="22"/>
              </w:rPr>
            </w:pPr>
            <w:r w:rsidRPr="005265F9">
              <w:rPr>
                <w:b/>
                <w:color w:val="auto"/>
                <w:sz w:val="22"/>
                <w:szCs w:val="22"/>
              </w:rPr>
              <w:t>Fusha: Shkencë</w:t>
            </w:r>
          </w:p>
        </w:tc>
        <w:tc>
          <w:tcPr>
            <w:tcW w:w="2611" w:type="dxa"/>
            <w:gridSpan w:val="2"/>
          </w:tcPr>
          <w:p w14:paraId="747F573D" w14:textId="77777777" w:rsidR="00DA6795" w:rsidRPr="005265F9" w:rsidRDefault="00DA6795" w:rsidP="007C048A">
            <w:pPr>
              <w:spacing w:after="0" w:line="240" w:lineRule="auto"/>
              <w:jc w:val="left"/>
              <w:rPr>
                <w:b/>
                <w:color w:val="auto"/>
                <w:sz w:val="22"/>
                <w:szCs w:val="22"/>
              </w:rPr>
            </w:pPr>
            <w:r w:rsidRPr="005265F9">
              <w:rPr>
                <w:b/>
                <w:color w:val="auto"/>
                <w:sz w:val="22"/>
                <w:szCs w:val="22"/>
              </w:rPr>
              <w:t>Lënda: Dituri Natyre</w:t>
            </w:r>
          </w:p>
        </w:tc>
        <w:tc>
          <w:tcPr>
            <w:tcW w:w="2606" w:type="dxa"/>
            <w:gridSpan w:val="2"/>
          </w:tcPr>
          <w:p w14:paraId="5442B565" w14:textId="77777777" w:rsidR="00DA6795" w:rsidRPr="005265F9" w:rsidRDefault="00DA6795" w:rsidP="007C048A">
            <w:pPr>
              <w:spacing w:after="0" w:line="240" w:lineRule="auto"/>
              <w:jc w:val="left"/>
              <w:rPr>
                <w:b/>
                <w:color w:val="auto"/>
                <w:sz w:val="22"/>
                <w:szCs w:val="22"/>
              </w:rPr>
            </w:pPr>
            <w:r w:rsidRPr="005265F9">
              <w:rPr>
                <w:b/>
                <w:color w:val="auto"/>
                <w:sz w:val="22"/>
                <w:szCs w:val="22"/>
              </w:rPr>
              <w:t>Klasa 5</w:t>
            </w:r>
          </w:p>
        </w:tc>
        <w:tc>
          <w:tcPr>
            <w:tcW w:w="2624" w:type="dxa"/>
            <w:gridSpan w:val="2"/>
          </w:tcPr>
          <w:p w14:paraId="1E35D5CF" w14:textId="77777777" w:rsidR="00DA6795" w:rsidRPr="005265F9" w:rsidRDefault="00DA6795" w:rsidP="007C048A">
            <w:pPr>
              <w:spacing w:after="0" w:line="240" w:lineRule="auto"/>
              <w:jc w:val="left"/>
              <w:rPr>
                <w:b/>
                <w:color w:val="auto"/>
                <w:sz w:val="22"/>
                <w:szCs w:val="22"/>
              </w:rPr>
            </w:pPr>
            <w:r w:rsidRPr="005265F9">
              <w:rPr>
                <w:b/>
                <w:color w:val="auto"/>
                <w:sz w:val="22"/>
                <w:szCs w:val="22"/>
              </w:rPr>
              <w:t>Data</w:t>
            </w:r>
          </w:p>
        </w:tc>
      </w:tr>
      <w:tr w:rsidR="00DA6795" w:rsidRPr="005265F9" w14:paraId="4828F999" w14:textId="77777777" w:rsidTr="00DA6795">
        <w:tc>
          <w:tcPr>
            <w:tcW w:w="5226" w:type="dxa"/>
            <w:gridSpan w:val="3"/>
          </w:tcPr>
          <w:p w14:paraId="2CF9B0F4" w14:textId="79AC1844" w:rsidR="00DA6795" w:rsidRPr="005265F9" w:rsidRDefault="00DA6795" w:rsidP="007C048A">
            <w:pPr>
              <w:spacing w:after="0" w:line="240" w:lineRule="auto"/>
              <w:jc w:val="left"/>
              <w:rPr>
                <w:color w:val="auto"/>
                <w:sz w:val="22"/>
                <w:szCs w:val="22"/>
              </w:rPr>
            </w:pPr>
            <w:r w:rsidRPr="005265F9">
              <w:rPr>
                <w:b/>
                <w:color w:val="auto"/>
                <w:sz w:val="22"/>
                <w:szCs w:val="22"/>
              </w:rPr>
              <w:t xml:space="preserve">Tema mësimore </w:t>
            </w:r>
            <w:r w:rsidR="00BB6EDE" w:rsidRPr="005265F9">
              <w:rPr>
                <w:b/>
                <w:color w:val="auto"/>
                <w:sz w:val="22"/>
                <w:szCs w:val="22"/>
              </w:rPr>
              <w:t>7</w:t>
            </w:r>
            <w:r w:rsidR="00C365CE" w:rsidRPr="005265F9">
              <w:rPr>
                <w:b/>
                <w:color w:val="auto"/>
                <w:sz w:val="22"/>
                <w:szCs w:val="22"/>
              </w:rPr>
              <w:t xml:space="preserve"> dhe 8</w:t>
            </w:r>
            <w:r w:rsidRPr="005265F9">
              <w:rPr>
                <w:b/>
                <w:color w:val="auto"/>
                <w:sz w:val="22"/>
                <w:szCs w:val="22"/>
              </w:rPr>
              <w:t>:</w:t>
            </w:r>
            <w:r w:rsidRPr="005265F9">
              <w:rPr>
                <w:color w:val="auto"/>
                <w:sz w:val="22"/>
                <w:szCs w:val="22"/>
              </w:rPr>
              <w:t xml:space="preserve"> Ajri i thatë dhe i lagësht</w:t>
            </w:r>
          </w:p>
        </w:tc>
        <w:tc>
          <w:tcPr>
            <w:tcW w:w="5230" w:type="dxa"/>
            <w:gridSpan w:val="4"/>
          </w:tcPr>
          <w:p w14:paraId="0206564A" w14:textId="77777777" w:rsidR="00DA6795" w:rsidRPr="005265F9" w:rsidRDefault="00DA6795" w:rsidP="007C048A">
            <w:pPr>
              <w:spacing w:after="0" w:line="240" w:lineRule="auto"/>
              <w:jc w:val="left"/>
              <w:rPr>
                <w:color w:val="auto"/>
                <w:sz w:val="22"/>
                <w:szCs w:val="22"/>
              </w:rPr>
            </w:pPr>
            <w:r w:rsidRPr="005265F9">
              <w:rPr>
                <w:b/>
                <w:color w:val="auto"/>
                <w:sz w:val="22"/>
                <w:szCs w:val="22"/>
              </w:rPr>
              <w:t>Situata e të nxënit:</w:t>
            </w:r>
            <w:r w:rsidRPr="005265F9">
              <w:rPr>
                <w:color w:val="auto"/>
                <w:sz w:val="22"/>
                <w:szCs w:val="22"/>
              </w:rPr>
              <w:t xml:space="preserve"> Matja e lagështisë</w:t>
            </w:r>
          </w:p>
        </w:tc>
      </w:tr>
      <w:tr w:rsidR="00DA6795" w:rsidRPr="005265F9" w14:paraId="7BC39918" w14:textId="77777777" w:rsidTr="00DA6795">
        <w:trPr>
          <w:trHeight w:val="1610"/>
        </w:trPr>
        <w:tc>
          <w:tcPr>
            <w:tcW w:w="8815" w:type="dxa"/>
            <w:gridSpan w:val="6"/>
          </w:tcPr>
          <w:p w14:paraId="66FC3C92" w14:textId="77777777" w:rsidR="00DA6795" w:rsidRPr="005265F9" w:rsidRDefault="00DA6795" w:rsidP="007C048A">
            <w:pPr>
              <w:spacing w:after="0" w:line="240" w:lineRule="auto"/>
              <w:contextualSpacing/>
              <w:jc w:val="left"/>
              <w:rPr>
                <w:color w:val="auto"/>
                <w:sz w:val="22"/>
                <w:szCs w:val="22"/>
              </w:rPr>
            </w:pPr>
            <w:r w:rsidRPr="005265F9">
              <w:rPr>
                <w:b/>
                <w:color w:val="auto"/>
                <w:sz w:val="22"/>
                <w:szCs w:val="22"/>
              </w:rPr>
              <w:t>Rezultatet e të nxënit sipas temës:</w:t>
            </w:r>
          </w:p>
          <w:p w14:paraId="75ACA3A6" w14:textId="77777777" w:rsidR="00DA6795" w:rsidRPr="005265F9" w:rsidRDefault="00DA6795" w:rsidP="005265F9">
            <w:pPr>
              <w:numPr>
                <w:ilvl w:val="0"/>
                <w:numId w:val="5"/>
              </w:numPr>
              <w:spacing w:after="0" w:line="240" w:lineRule="auto"/>
              <w:contextualSpacing/>
              <w:jc w:val="left"/>
              <w:rPr>
                <w:color w:val="auto"/>
                <w:sz w:val="22"/>
                <w:szCs w:val="22"/>
              </w:rPr>
            </w:pPr>
            <w:r w:rsidRPr="005265F9">
              <w:rPr>
                <w:color w:val="auto"/>
                <w:sz w:val="22"/>
                <w:szCs w:val="22"/>
              </w:rPr>
              <w:t xml:space="preserve">Vëzhgon dhe përshkruan procesin e </w:t>
            </w:r>
            <w:r w:rsidRPr="005265F9">
              <w:rPr>
                <w:color w:val="auto"/>
                <w:spacing w:val="-3"/>
                <w:sz w:val="22"/>
                <w:szCs w:val="22"/>
              </w:rPr>
              <w:t xml:space="preserve">avullimit </w:t>
            </w:r>
            <w:r w:rsidRPr="005265F9">
              <w:rPr>
                <w:color w:val="auto"/>
                <w:sz w:val="22"/>
                <w:szCs w:val="22"/>
              </w:rPr>
              <w:t>(kthimin e lëngut në</w:t>
            </w:r>
            <w:r w:rsidRPr="005265F9">
              <w:rPr>
                <w:color w:val="auto"/>
                <w:spacing w:val="-1"/>
                <w:sz w:val="22"/>
                <w:szCs w:val="22"/>
              </w:rPr>
              <w:t xml:space="preserve"> </w:t>
            </w:r>
            <w:r w:rsidRPr="005265F9">
              <w:rPr>
                <w:color w:val="auto"/>
                <w:sz w:val="22"/>
                <w:szCs w:val="22"/>
              </w:rPr>
              <w:t>gaz).</w:t>
            </w:r>
          </w:p>
          <w:p w14:paraId="5022A082" w14:textId="5B748B65" w:rsidR="00DA6795" w:rsidRPr="005265F9" w:rsidRDefault="00DA6795" w:rsidP="005265F9">
            <w:pPr>
              <w:numPr>
                <w:ilvl w:val="0"/>
                <w:numId w:val="5"/>
              </w:numPr>
              <w:spacing w:after="0" w:line="240" w:lineRule="auto"/>
              <w:contextualSpacing/>
              <w:jc w:val="left"/>
              <w:rPr>
                <w:color w:val="auto"/>
                <w:sz w:val="22"/>
                <w:szCs w:val="22"/>
              </w:rPr>
            </w:pPr>
            <w:r w:rsidRPr="005265F9">
              <w:rPr>
                <w:color w:val="000000" w:themeColor="text1"/>
              </w:rPr>
              <w:t>Mëson se ajri përmban avull uji dhe se kur ky takon sipërfaqe të ftohta mund të kondensohet.</w:t>
            </w:r>
          </w:p>
          <w:p w14:paraId="7B0F05BF" w14:textId="3FE48662" w:rsidR="00DA6795" w:rsidRPr="005265F9" w:rsidRDefault="00DA6795" w:rsidP="005265F9">
            <w:pPr>
              <w:pStyle w:val="TableParagraph"/>
              <w:numPr>
                <w:ilvl w:val="0"/>
                <w:numId w:val="5"/>
              </w:numPr>
              <w:tabs>
                <w:tab w:val="left" w:pos="377"/>
              </w:tabs>
              <w:autoSpaceDE w:val="0"/>
              <w:autoSpaceDN w:val="0"/>
              <w:spacing w:before="0"/>
              <w:ind w:right="169"/>
              <w:contextualSpacing/>
              <w:rPr>
                <w:rFonts w:ascii="Times New Roman" w:hAnsi="Times New Roman" w:cs="Times New Roman"/>
                <w:lang w:val="sq-AL"/>
              </w:rPr>
            </w:pPr>
            <w:r w:rsidRPr="005265F9">
              <w:rPr>
                <w:rFonts w:ascii="Times New Roman" w:hAnsi="Times New Roman" w:cs="Times New Roman"/>
                <w:lang w:val="sq-AL"/>
              </w:rPr>
              <w:t xml:space="preserve">Vëzhgon dhe përshkruan procesin e </w:t>
            </w:r>
            <w:r w:rsidR="005265F9" w:rsidRPr="005265F9">
              <w:rPr>
                <w:rFonts w:ascii="Times New Roman" w:hAnsi="Times New Roman" w:cs="Times New Roman"/>
                <w:lang w:val="sq-AL"/>
              </w:rPr>
              <w:t>kondensimit</w:t>
            </w:r>
            <w:r w:rsidRPr="005265F9">
              <w:rPr>
                <w:rFonts w:ascii="Times New Roman" w:hAnsi="Times New Roman" w:cs="Times New Roman"/>
                <w:lang w:val="sq-AL"/>
              </w:rPr>
              <w:t xml:space="preserve"> (kthimin e gazit në lëng), e kundërta e</w:t>
            </w:r>
            <w:r w:rsidRPr="005265F9">
              <w:rPr>
                <w:rFonts w:ascii="Times New Roman" w:hAnsi="Times New Roman" w:cs="Times New Roman"/>
                <w:spacing w:val="10"/>
                <w:lang w:val="sq-AL"/>
              </w:rPr>
              <w:t xml:space="preserve"> </w:t>
            </w:r>
            <w:r w:rsidRPr="005265F9">
              <w:rPr>
                <w:rFonts w:ascii="Times New Roman" w:hAnsi="Times New Roman" w:cs="Times New Roman"/>
                <w:spacing w:val="-3"/>
                <w:lang w:val="sq-AL"/>
              </w:rPr>
              <w:t>avullimit;</w:t>
            </w:r>
          </w:p>
          <w:p w14:paraId="0A5C66B4" w14:textId="2A680E65" w:rsidR="00DA6795" w:rsidRPr="005265F9" w:rsidRDefault="00DA6795" w:rsidP="005265F9">
            <w:pPr>
              <w:pStyle w:val="TableParagraph"/>
              <w:numPr>
                <w:ilvl w:val="0"/>
                <w:numId w:val="5"/>
              </w:numPr>
              <w:tabs>
                <w:tab w:val="left" w:pos="377"/>
              </w:tabs>
              <w:autoSpaceDE w:val="0"/>
              <w:autoSpaceDN w:val="0"/>
              <w:spacing w:before="0"/>
              <w:ind w:right="179"/>
              <w:contextualSpacing/>
              <w:rPr>
                <w:rFonts w:ascii="Times New Roman" w:hAnsi="Times New Roman" w:cs="Times New Roman"/>
                <w:lang w:val="sq-AL"/>
              </w:rPr>
            </w:pPr>
            <w:r w:rsidRPr="005265F9">
              <w:rPr>
                <w:rFonts w:ascii="Times New Roman" w:hAnsi="Times New Roman" w:cs="Times New Roman"/>
                <w:lang w:val="sq-AL"/>
              </w:rPr>
              <w:t>Tregon se ajri përmban avuj uji, i cili kur bie në kontakt me sipërfaqe të ftohtë</w:t>
            </w:r>
            <w:r w:rsidRPr="005265F9">
              <w:rPr>
                <w:rFonts w:ascii="Times New Roman" w:hAnsi="Times New Roman" w:cs="Times New Roman"/>
                <w:spacing w:val="-5"/>
                <w:lang w:val="sq-AL"/>
              </w:rPr>
              <w:t xml:space="preserve"> </w:t>
            </w:r>
            <w:r w:rsidR="005265F9" w:rsidRPr="005265F9">
              <w:rPr>
                <w:rFonts w:ascii="Times New Roman" w:hAnsi="Times New Roman" w:cs="Times New Roman"/>
                <w:lang w:val="sq-AL"/>
              </w:rPr>
              <w:t>kondensohet</w:t>
            </w:r>
            <w:r w:rsidRPr="005265F9">
              <w:rPr>
                <w:rFonts w:ascii="Times New Roman" w:hAnsi="Times New Roman" w:cs="Times New Roman"/>
                <w:lang w:val="sq-AL"/>
              </w:rPr>
              <w:t>.</w:t>
            </w:r>
          </w:p>
          <w:p w14:paraId="15DCB3AD" w14:textId="77777777" w:rsidR="00DA6795" w:rsidRPr="005265F9" w:rsidRDefault="00DA6795" w:rsidP="005265F9">
            <w:pPr>
              <w:pStyle w:val="TableParagraph"/>
              <w:numPr>
                <w:ilvl w:val="0"/>
                <w:numId w:val="5"/>
              </w:numPr>
              <w:spacing w:before="0"/>
              <w:contextualSpacing/>
              <w:rPr>
                <w:rFonts w:ascii="Times New Roman" w:hAnsi="Times New Roman" w:cs="Times New Roman"/>
                <w:lang w:val="sq-AL"/>
              </w:rPr>
            </w:pPr>
            <w:r w:rsidRPr="005265F9">
              <w:rPr>
                <w:rFonts w:ascii="Times New Roman" w:hAnsi="Times New Roman" w:cs="Times New Roman"/>
                <w:lang w:val="sq-AL"/>
              </w:rPr>
              <w:t>Heton faktorët që ndikojnë në procesin</w:t>
            </w:r>
            <w:r w:rsidRPr="005265F9">
              <w:rPr>
                <w:rFonts w:ascii="Times New Roman" w:hAnsi="Times New Roman" w:cs="Times New Roman"/>
                <w:spacing w:val="-5"/>
                <w:lang w:val="sq-AL"/>
              </w:rPr>
              <w:t xml:space="preserve"> </w:t>
            </w:r>
            <w:r w:rsidRPr="005265F9">
              <w:rPr>
                <w:rFonts w:ascii="Times New Roman" w:hAnsi="Times New Roman" w:cs="Times New Roman"/>
                <w:lang w:val="sq-AL"/>
              </w:rPr>
              <w:t>e avullimit,</w:t>
            </w:r>
          </w:p>
          <w:p w14:paraId="4EE5B4BC" w14:textId="77777777" w:rsidR="00DA6795" w:rsidRPr="005265F9" w:rsidRDefault="00DA6795" w:rsidP="005265F9">
            <w:pPr>
              <w:pStyle w:val="TableParagraph"/>
              <w:numPr>
                <w:ilvl w:val="0"/>
                <w:numId w:val="5"/>
              </w:numPr>
              <w:spacing w:before="0"/>
              <w:ind w:right="162"/>
              <w:contextualSpacing/>
              <w:rPr>
                <w:rFonts w:ascii="Times New Roman" w:hAnsi="Times New Roman" w:cs="Times New Roman"/>
                <w:lang w:val="sq-AL"/>
              </w:rPr>
            </w:pPr>
            <w:bookmarkStart w:id="2" w:name="_Hlk175150642"/>
            <w:r w:rsidRPr="005265F9">
              <w:rPr>
                <w:rFonts w:ascii="Times New Roman" w:hAnsi="Times New Roman" w:cs="Times New Roman"/>
                <w:lang w:val="sq-AL"/>
              </w:rPr>
              <w:t>Përshkruan dhe shpjegon qarkullimin e ujit në natyrë, duke dalluar faktorët që ndikojnë në</w:t>
            </w:r>
            <w:r w:rsidRPr="005265F9">
              <w:rPr>
                <w:rFonts w:ascii="Times New Roman" w:hAnsi="Times New Roman" w:cs="Times New Roman"/>
                <w:spacing w:val="-5"/>
                <w:lang w:val="sq-AL"/>
              </w:rPr>
              <w:t xml:space="preserve"> të</w:t>
            </w:r>
            <w:bookmarkEnd w:id="2"/>
            <w:r w:rsidRPr="005265F9">
              <w:rPr>
                <w:rFonts w:ascii="Times New Roman" w:hAnsi="Times New Roman" w:cs="Times New Roman"/>
                <w:spacing w:val="-5"/>
                <w:lang w:val="sq-AL"/>
              </w:rPr>
              <w:t>.</w:t>
            </w:r>
          </w:p>
          <w:p w14:paraId="5D5375AC" w14:textId="77777777" w:rsidR="00DA6795" w:rsidRPr="005265F9" w:rsidRDefault="00DA6795" w:rsidP="005265F9">
            <w:pPr>
              <w:pStyle w:val="TableParagraph"/>
              <w:numPr>
                <w:ilvl w:val="0"/>
                <w:numId w:val="5"/>
              </w:numPr>
              <w:spacing w:before="0"/>
              <w:contextualSpacing/>
              <w:rPr>
                <w:rFonts w:ascii="Times New Roman" w:hAnsi="Times New Roman" w:cs="Times New Roman"/>
                <w:lang w:val="sq-AL"/>
              </w:rPr>
            </w:pPr>
            <w:r w:rsidRPr="005265F9">
              <w:rPr>
                <w:rFonts w:ascii="Times New Roman" w:hAnsi="Times New Roman" w:cs="Times New Roman"/>
                <w:lang w:val="sq-AL"/>
              </w:rPr>
              <w:t>Demonstron bashkëpunim gjatë punës në</w:t>
            </w:r>
            <w:r w:rsidRPr="005265F9">
              <w:rPr>
                <w:rFonts w:ascii="Times New Roman" w:hAnsi="Times New Roman" w:cs="Times New Roman"/>
                <w:spacing w:val="-2"/>
                <w:lang w:val="sq-AL"/>
              </w:rPr>
              <w:t xml:space="preserve"> </w:t>
            </w:r>
            <w:r w:rsidRPr="005265F9">
              <w:rPr>
                <w:rFonts w:ascii="Times New Roman" w:hAnsi="Times New Roman" w:cs="Times New Roman"/>
                <w:lang w:val="sq-AL"/>
              </w:rPr>
              <w:t>grup.</w:t>
            </w:r>
          </w:p>
        </w:tc>
        <w:tc>
          <w:tcPr>
            <w:tcW w:w="1641" w:type="dxa"/>
          </w:tcPr>
          <w:p w14:paraId="65D63E78" w14:textId="6F2D24BC" w:rsidR="00DA6795" w:rsidRPr="005265F9" w:rsidRDefault="00DA6795" w:rsidP="007C048A">
            <w:pPr>
              <w:tabs>
                <w:tab w:val="left" w:pos="4328"/>
              </w:tabs>
              <w:spacing w:after="0" w:line="240" w:lineRule="auto"/>
              <w:ind w:right="-154"/>
              <w:jc w:val="left"/>
              <w:rPr>
                <w:rFonts w:eastAsia="Arial"/>
                <w:color w:val="auto"/>
                <w:sz w:val="22"/>
                <w:szCs w:val="22"/>
              </w:rPr>
            </w:pPr>
            <w:r w:rsidRPr="005265F9">
              <w:rPr>
                <w:b/>
                <w:color w:val="auto"/>
                <w:sz w:val="22"/>
                <w:szCs w:val="22"/>
              </w:rPr>
              <w:t>Fjalë kyçe:</w:t>
            </w:r>
            <w:r w:rsidRPr="005265F9">
              <w:rPr>
                <w:color w:val="auto"/>
                <w:sz w:val="22"/>
                <w:szCs w:val="22"/>
              </w:rPr>
              <w:t xml:space="preserve"> </w:t>
            </w:r>
            <w:r w:rsidR="005265F9" w:rsidRPr="005265F9">
              <w:rPr>
                <w:color w:val="auto"/>
                <w:sz w:val="22"/>
                <w:szCs w:val="22"/>
              </w:rPr>
              <w:t>kondensim</w:t>
            </w:r>
            <w:r w:rsidRPr="005265F9">
              <w:rPr>
                <w:color w:val="auto"/>
                <w:sz w:val="22"/>
                <w:szCs w:val="22"/>
              </w:rPr>
              <w:t>, avulloj</w:t>
            </w:r>
          </w:p>
          <w:p w14:paraId="6E7AE582" w14:textId="3FA648C0" w:rsidR="00DA6795" w:rsidRPr="005265F9" w:rsidRDefault="00DA6795" w:rsidP="007C048A">
            <w:pPr>
              <w:autoSpaceDE w:val="0"/>
              <w:autoSpaceDN w:val="0"/>
              <w:adjustRightInd w:val="0"/>
              <w:spacing w:after="0" w:line="240" w:lineRule="auto"/>
              <w:jc w:val="left"/>
              <w:rPr>
                <w:color w:val="auto"/>
                <w:sz w:val="22"/>
                <w:szCs w:val="22"/>
                <w:lang w:eastAsia="sq-AL"/>
              </w:rPr>
            </w:pPr>
            <w:r w:rsidRPr="005265F9">
              <w:rPr>
                <w:color w:val="000000" w:themeColor="text1"/>
                <w:sz w:val="22"/>
                <w:szCs w:val="22"/>
              </w:rPr>
              <w:t>nxjerr përfundime, provë, faktor, test i drejtë, interpretoj të dhëna, vëzhgoj, planifikoj, mat</w:t>
            </w:r>
          </w:p>
        </w:tc>
      </w:tr>
      <w:tr w:rsidR="00DA6795" w:rsidRPr="005265F9" w14:paraId="01BFFF33" w14:textId="77777777" w:rsidTr="00DA6795">
        <w:tc>
          <w:tcPr>
            <w:tcW w:w="5302" w:type="dxa"/>
            <w:gridSpan w:val="4"/>
          </w:tcPr>
          <w:p w14:paraId="19D52B14" w14:textId="539718A9" w:rsidR="00DA6795" w:rsidRPr="005265F9" w:rsidRDefault="00DA6795" w:rsidP="007C048A">
            <w:pPr>
              <w:spacing w:after="0" w:line="240" w:lineRule="auto"/>
              <w:ind w:right="320"/>
              <w:jc w:val="left"/>
              <w:rPr>
                <w:rFonts w:eastAsia="Arial"/>
                <w:color w:val="auto"/>
                <w:sz w:val="22"/>
                <w:szCs w:val="22"/>
              </w:rPr>
            </w:pPr>
            <w:r w:rsidRPr="005265F9">
              <w:rPr>
                <w:b/>
                <w:color w:val="auto"/>
                <w:sz w:val="22"/>
                <w:szCs w:val="22"/>
              </w:rPr>
              <w:t>Burime dhe mjete:</w:t>
            </w:r>
            <w:r w:rsidRPr="005265F9">
              <w:rPr>
                <w:color w:val="auto"/>
                <w:sz w:val="22"/>
                <w:szCs w:val="22"/>
              </w:rPr>
              <w:t xml:space="preserve"> gotë uji me akull, vizore, fije floku ose pambuku</w:t>
            </w:r>
            <w:r w:rsidR="00572B38" w:rsidRPr="005265F9">
              <w:rPr>
                <w:color w:val="auto"/>
                <w:sz w:val="22"/>
                <w:szCs w:val="22"/>
              </w:rPr>
              <w:t>.</w:t>
            </w:r>
          </w:p>
        </w:tc>
        <w:tc>
          <w:tcPr>
            <w:tcW w:w="5154" w:type="dxa"/>
            <w:gridSpan w:val="3"/>
          </w:tcPr>
          <w:p w14:paraId="21E24D66" w14:textId="77777777" w:rsidR="00DA6795" w:rsidRPr="005265F9" w:rsidRDefault="00DA6795" w:rsidP="007C048A">
            <w:pPr>
              <w:spacing w:after="0" w:line="240" w:lineRule="auto"/>
              <w:jc w:val="left"/>
              <w:rPr>
                <w:color w:val="auto"/>
                <w:sz w:val="22"/>
                <w:szCs w:val="22"/>
              </w:rPr>
            </w:pPr>
            <w:r w:rsidRPr="005265F9">
              <w:rPr>
                <w:b/>
                <w:color w:val="auto"/>
                <w:sz w:val="22"/>
                <w:szCs w:val="22"/>
              </w:rPr>
              <w:t>Lidhja me fushat e tjera:</w:t>
            </w:r>
            <w:r w:rsidRPr="005265F9">
              <w:rPr>
                <w:color w:val="auto"/>
                <w:sz w:val="22"/>
                <w:szCs w:val="22"/>
              </w:rPr>
              <w:t xml:space="preserve"> Gjuhët (Gjuhë Shqipe), Matematikë, Art</w:t>
            </w:r>
          </w:p>
        </w:tc>
      </w:tr>
      <w:tr w:rsidR="00DA6795" w:rsidRPr="005265F9" w14:paraId="5DA80029" w14:textId="77777777" w:rsidTr="00DA6795">
        <w:tc>
          <w:tcPr>
            <w:tcW w:w="10456" w:type="dxa"/>
            <w:gridSpan w:val="7"/>
          </w:tcPr>
          <w:p w14:paraId="3DAE0365" w14:textId="01290F08" w:rsidR="00DA6795" w:rsidRPr="005265F9" w:rsidRDefault="00CD0DB5" w:rsidP="00CD0DB5">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7C5188D" w14:textId="101DDAC4" w:rsidR="00DA6795" w:rsidRPr="005265F9" w:rsidRDefault="00A93FDE" w:rsidP="007C048A">
            <w:pPr>
              <w:spacing w:after="0" w:line="240" w:lineRule="auto"/>
              <w:jc w:val="left"/>
              <w:rPr>
                <w:color w:val="000000" w:themeColor="text1"/>
                <w:sz w:val="22"/>
                <w:szCs w:val="22"/>
              </w:rPr>
            </w:pPr>
            <w:r w:rsidRPr="005265F9">
              <w:rPr>
                <w:b/>
                <w:i/>
                <w:iCs/>
                <w:color w:val="000000" w:themeColor="text1"/>
                <w:sz w:val="22"/>
                <w:szCs w:val="22"/>
              </w:rPr>
              <w:t>Paraqitje</w:t>
            </w:r>
            <w:r w:rsidR="00DA6795" w:rsidRPr="005265F9">
              <w:rPr>
                <w:b/>
                <w:i/>
                <w:iCs/>
                <w:color w:val="000000" w:themeColor="text1"/>
                <w:sz w:val="22"/>
                <w:szCs w:val="22"/>
              </w:rPr>
              <w:t>:</w:t>
            </w:r>
            <w:r w:rsidR="00DA6795" w:rsidRPr="005265F9">
              <w:rPr>
                <w:color w:val="000000" w:themeColor="text1"/>
                <w:sz w:val="22"/>
                <w:szCs w:val="22"/>
              </w:rPr>
              <w:t xml:space="preserve"> Nxënësit paraqesin punimet e tyre të shtëpisë për “Ciklin e ujit” duke treguar ndryshimin e </w:t>
            </w:r>
            <w:r w:rsidR="005265F9" w:rsidRPr="005265F9">
              <w:rPr>
                <w:color w:val="000000" w:themeColor="text1"/>
                <w:sz w:val="22"/>
                <w:szCs w:val="22"/>
              </w:rPr>
              <w:t>gjendjeve</w:t>
            </w:r>
            <w:r w:rsidR="00DA6795" w:rsidRPr="005265F9">
              <w:rPr>
                <w:color w:val="000000" w:themeColor="text1"/>
                <w:sz w:val="22"/>
                <w:szCs w:val="22"/>
              </w:rPr>
              <w:t xml:space="preserve"> të ujit gjatë ciklit të tij.</w:t>
            </w:r>
          </w:p>
          <w:p w14:paraId="3F4BC86B" w14:textId="77777777" w:rsidR="00DA6795" w:rsidRPr="005265F9" w:rsidRDefault="00DA6795" w:rsidP="007C048A">
            <w:pPr>
              <w:spacing w:after="0" w:line="240" w:lineRule="auto"/>
              <w:jc w:val="left"/>
              <w:rPr>
                <w:color w:val="000000" w:themeColor="text1"/>
                <w:sz w:val="22"/>
                <w:szCs w:val="22"/>
              </w:rPr>
            </w:pPr>
            <w:r w:rsidRPr="005265F9">
              <w:rPr>
                <w:b/>
                <w:i/>
                <w:color w:val="000000" w:themeColor="text1"/>
                <w:sz w:val="22"/>
                <w:szCs w:val="22"/>
              </w:rPr>
              <w:t>Diskutim për njohuritë paraprake:</w:t>
            </w:r>
            <w:r w:rsidRPr="005265F9">
              <w:rPr>
                <w:i/>
                <w:color w:val="000000" w:themeColor="text1"/>
                <w:sz w:val="22"/>
                <w:szCs w:val="22"/>
              </w:rPr>
              <w:t xml:space="preserve"> </w:t>
            </w:r>
            <w:r w:rsidRPr="005265F9">
              <w:rPr>
                <w:color w:val="000000" w:themeColor="text1"/>
                <w:sz w:val="22"/>
                <w:szCs w:val="22"/>
              </w:rPr>
              <w:t xml:space="preserve">Demonstrohet para nxënësve një gotë me ujë e copa akulli në të. </w:t>
            </w:r>
          </w:p>
          <w:p w14:paraId="595479A0" w14:textId="0DF3CA9B" w:rsidR="00DA6795" w:rsidRPr="005265F9" w:rsidRDefault="00DA6795" w:rsidP="007C048A">
            <w:pPr>
              <w:spacing w:after="0" w:line="240" w:lineRule="auto"/>
              <w:rPr>
                <w:color w:val="000000" w:themeColor="text1"/>
                <w:sz w:val="22"/>
                <w:szCs w:val="22"/>
              </w:rPr>
            </w:pPr>
            <w:r w:rsidRPr="005265F9">
              <w:rPr>
                <w:color w:val="000000" w:themeColor="text1"/>
                <w:sz w:val="22"/>
                <w:szCs w:val="22"/>
              </w:rPr>
              <w:t xml:space="preserve">Nxiten nxënësit të tregojnë se çfarë shohin: Çfarë dalloni në faqet e gotës? Jepni mendime se si u formuan bulëzat e ujit në pjesën e jashtme të gotës? Si është uji </w:t>
            </w:r>
            <w:r w:rsidR="005265F9" w:rsidRPr="005265F9">
              <w:rPr>
                <w:color w:val="000000" w:themeColor="text1"/>
                <w:sz w:val="22"/>
                <w:szCs w:val="22"/>
              </w:rPr>
              <w:t>brenda</w:t>
            </w:r>
            <w:r w:rsidRPr="005265F9">
              <w:rPr>
                <w:color w:val="000000" w:themeColor="text1"/>
                <w:sz w:val="22"/>
                <w:szCs w:val="22"/>
              </w:rPr>
              <w:t xml:space="preserve"> në gotë? Prej nga vjen uji jashtë gotës?</w:t>
            </w:r>
          </w:p>
          <w:p w14:paraId="18CAD747" w14:textId="2F992134" w:rsidR="00DA6795" w:rsidRPr="005265F9" w:rsidRDefault="00DA6795" w:rsidP="007C048A">
            <w:pPr>
              <w:spacing w:after="0" w:line="240" w:lineRule="auto"/>
              <w:rPr>
                <w:color w:val="000000" w:themeColor="text1"/>
                <w:sz w:val="22"/>
                <w:szCs w:val="22"/>
              </w:rPr>
            </w:pPr>
            <w:r w:rsidRPr="005265F9">
              <w:rPr>
                <w:color w:val="000000" w:themeColor="text1"/>
                <w:sz w:val="22"/>
                <w:szCs w:val="22"/>
              </w:rPr>
              <w:t xml:space="preserve">Sqarohen nxënësit se avulli i ujit në ajër bie në kontakt me faqet e ftohta të gotës dhe </w:t>
            </w:r>
            <w:r w:rsidR="005265F9" w:rsidRPr="005265F9">
              <w:rPr>
                <w:color w:val="000000" w:themeColor="text1"/>
                <w:sz w:val="22"/>
                <w:szCs w:val="22"/>
              </w:rPr>
              <w:t>kondensohet</w:t>
            </w:r>
            <w:r w:rsidRPr="005265F9">
              <w:rPr>
                <w:color w:val="000000" w:themeColor="text1"/>
                <w:sz w:val="22"/>
                <w:szCs w:val="22"/>
              </w:rPr>
              <w:t xml:space="preserve">. Këtë e dallojmë nëpërmjet bulëzave të ujit në pjesën e jashtme të gotës. </w:t>
            </w:r>
          </w:p>
          <w:p w14:paraId="38B184B4" w14:textId="209B840F" w:rsidR="00DA6795" w:rsidRPr="005265F9" w:rsidRDefault="00DA6795" w:rsidP="007C048A">
            <w:pPr>
              <w:spacing w:after="0" w:line="240" w:lineRule="auto"/>
              <w:rPr>
                <w:color w:val="000000" w:themeColor="text1"/>
                <w:sz w:val="22"/>
                <w:szCs w:val="22"/>
              </w:rPr>
            </w:pPr>
            <w:r w:rsidRPr="005265F9">
              <w:rPr>
                <w:b/>
                <w:i/>
                <w:color w:val="000000" w:themeColor="text1"/>
                <w:sz w:val="22"/>
                <w:szCs w:val="22"/>
              </w:rPr>
              <w:t>Rishikim në dyshe:</w:t>
            </w:r>
            <w:r w:rsidRPr="005265F9">
              <w:rPr>
                <w:i/>
                <w:color w:val="000000" w:themeColor="text1"/>
                <w:sz w:val="22"/>
                <w:szCs w:val="22"/>
              </w:rPr>
              <w:t xml:space="preserve"> </w:t>
            </w:r>
            <w:r w:rsidRPr="005265F9">
              <w:rPr>
                <w:color w:val="000000" w:themeColor="text1"/>
                <w:sz w:val="22"/>
                <w:szCs w:val="22"/>
              </w:rPr>
              <w:t xml:space="preserve">Orientohen nxënësit të punojnë me rubrikat e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64 dhe 65 të librit. Në tabelën e dhënë do të përcaktojnë vendet më të thata dhe vendet më të lagështa. Përfundimet diskutohen me të gjithë klasën.</w:t>
            </w:r>
          </w:p>
          <w:p w14:paraId="0D3CB2ED" w14:textId="77777777" w:rsidR="00DA6795" w:rsidRPr="005265F9" w:rsidRDefault="00DA6795" w:rsidP="007C048A">
            <w:pPr>
              <w:spacing w:after="0" w:line="240" w:lineRule="auto"/>
              <w:rPr>
                <w:b/>
                <w:i/>
                <w:color w:val="000000" w:themeColor="text1"/>
                <w:sz w:val="22"/>
                <w:szCs w:val="22"/>
              </w:rPr>
            </w:pPr>
          </w:p>
          <w:p w14:paraId="6CA8F726" w14:textId="77777777" w:rsidR="00DA6795" w:rsidRPr="005265F9" w:rsidRDefault="00DA6795" w:rsidP="007C048A">
            <w:pPr>
              <w:spacing w:after="0" w:line="240" w:lineRule="auto"/>
              <w:rPr>
                <w:color w:val="000000" w:themeColor="text1"/>
                <w:sz w:val="22"/>
                <w:szCs w:val="22"/>
              </w:rPr>
            </w:pPr>
            <w:r w:rsidRPr="005265F9">
              <w:rPr>
                <w:b/>
                <w:i/>
                <w:color w:val="000000" w:themeColor="text1"/>
                <w:sz w:val="22"/>
                <w:szCs w:val="22"/>
              </w:rPr>
              <w:t>Hetim</w:t>
            </w:r>
            <w:r w:rsidRPr="005265F9">
              <w:rPr>
                <w:b/>
                <w:color w:val="000000" w:themeColor="text1"/>
                <w:sz w:val="22"/>
                <w:szCs w:val="22"/>
              </w:rPr>
              <w:t>:</w:t>
            </w:r>
            <w:r w:rsidRPr="005265F9">
              <w:rPr>
                <w:color w:val="000000" w:themeColor="text1"/>
                <w:sz w:val="22"/>
                <w:szCs w:val="22"/>
              </w:rPr>
              <w:t xml:space="preserve"> Udhëzohen nxënësit mbi qëllimin e hetimit dhe veprimtarinë që do të kryejnë në grupe.</w:t>
            </w:r>
          </w:p>
          <w:p w14:paraId="291E70D4" w14:textId="77777777" w:rsidR="00DA6795" w:rsidRPr="005265F9" w:rsidRDefault="00DA6795" w:rsidP="007C048A">
            <w:pPr>
              <w:tabs>
                <w:tab w:val="left" w:pos="720"/>
              </w:tabs>
              <w:spacing w:after="0" w:line="240" w:lineRule="auto"/>
              <w:rPr>
                <w:rFonts w:eastAsia="Arial"/>
                <w:b/>
                <w:color w:val="000000" w:themeColor="text1"/>
                <w:sz w:val="22"/>
                <w:szCs w:val="22"/>
              </w:rPr>
            </w:pPr>
            <w:r w:rsidRPr="005265F9">
              <w:rPr>
                <w:rFonts w:eastAsia="Arial"/>
                <w:color w:val="000000" w:themeColor="text1"/>
                <w:sz w:val="22"/>
                <w:szCs w:val="22"/>
              </w:rPr>
              <w:t>Qëllimi i këtij hetimi është të matet se sa ndikon lagështia në gjatësinë e flokëve. Organizo nxënësit në grupe me nga tre apo katër veta. Çdo grupi u nevojiten: një vizore, fije floku ose pambuku. Kontrollohet nëse nxënësit e kuptojnë se në vendet me lagështi ose të lagëta floku i tyre do të jetë më i gjatë.</w:t>
            </w:r>
            <w:r w:rsidRPr="005265F9">
              <w:rPr>
                <w:rFonts w:eastAsia="Arial"/>
                <w:b/>
                <w:color w:val="000000" w:themeColor="text1"/>
                <w:sz w:val="22"/>
                <w:szCs w:val="22"/>
              </w:rPr>
              <w:t xml:space="preserve"> </w:t>
            </w:r>
            <w:r w:rsidRPr="005265F9">
              <w:rPr>
                <w:rFonts w:eastAsia="Arial"/>
                <w:color w:val="000000" w:themeColor="text1"/>
                <w:sz w:val="22"/>
                <w:szCs w:val="22"/>
              </w:rPr>
              <w:t>I kërkohet secilit grup të planifikojë se si mund ta përdorin një fije floku/ pambuku për të matur sasinë e avullit të ujit në vende të ndryshme. Drejtohen pyetjet:</w:t>
            </w:r>
            <w:r w:rsidRPr="005265F9">
              <w:rPr>
                <w:rFonts w:eastAsia="Arial"/>
                <w:b/>
                <w:color w:val="000000" w:themeColor="text1"/>
                <w:sz w:val="22"/>
                <w:szCs w:val="22"/>
              </w:rPr>
              <w:t xml:space="preserve"> </w:t>
            </w:r>
            <w:r w:rsidRPr="005265F9">
              <w:rPr>
                <w:rFonts w:eastAsia="Arial"/>
                <w:color w:val="000000" w:themeColor="text1"/>
                <w:sz w:val="22"/>
                <w:szCs w:val="22"/>
              </w:rPr>
              <w:t>Si mund t’i merrni në mënyrë të sigurt mostrat e flokëve/fijeve të pambukut? Si do ta matni flokun/fijen e pambukut përpara dhe pas hetimit? Përdorni një vizore për të matur disa mostra floku të thata dhe përdor të njëjtin vizore për ta matur të njëjtin flok sapo të jetë i lagësht.</w:t>
            </w:r>
          </w:p>
          <w:p w14:paraId="0FDB50F5" w14:textId="77777777" w:rsidR="00DA6795" w:rsidRPr="005265F9" w:rsidRDefault="00DA6795" w:rsidP="007C048A">
            <w:pPr>
              <w:tabs>
                <w:tab w:val="left" w:pos="400"/>
              </w:tabs>
              <w:spacing w:after="0" w:line="240" w:lineRule="auto"/>
              <w:ind w:right="880"/>
              <w:jc w:val="left"/>
              <w:rPr>
                <w:rFonts w:eastAsia="Arial"/>
                <w:color w:val="000000" w:themeColor="text1"/>
                <w:sz w:val="22"/>
                <w:szCs w:val="22"/>
              </w:rPr>
            </w:pPr>
            <w:r w:rsidRPr="005265F9">
              <w:rPr>
                <w:rFonts w:eastAsia="Arial"/>
                <w:color w:val="000000" w:themeColor="text1"/>
                <w:sz w:val="22"/>
                <w:szCs w:val="22"/>
              </w:rPr>
              <w:t>Si do ta krahasoni flokun/fijen e pambukut të thatë me atë të lagur? Përdorni të njëjtin flok/fije pambuku para dhe pas lagjes.</w:t>
            </w:r>
          </w:p>
          <w:p w14:paraId="6BBD759B" w14:textId="77777777" w:rsidR="00DA6795" w:rsidRPr="005265F9" w:rsidRDefault="00DA6795" w:rsidP="007C048A">
            <w:pPr>
              <w:tabs>
                <w:tab w:val="left" w:pos="400"/>
              </w:tabs>
              <w:spacing w:after="0" w:line="240" w:lineRule="auto"/>
              <w:ind w:right="880"/>
              <w:jc w:val="left"/>
              <w:rPr>
                <w:rFonts w:eastAsia="Arial"/>
                <w:color w:val="000000" w:themeColor="text1"/>
                <w:sz w:val="22"/>
                <w:szCs w:val="22"/>
              </w:rPr>
            </w:pPr>
            <w:r w:rsidRPr="005265F9">
              <w:rPr>
                <w:rFonts w:eastAsia="Arial"/>
                <w:b/>
                <w:i/>
                <w:color w:val="000000" w:themeColor="text1"/>
                <w:sz w:val="22"/>
                <w:szCs w:val="22"/>
              </w:rPr>
              <w:t>Përfundime</w:t>
            </w:r>
            <w:r w:rsidRPr="005265F9">
              <w:rPr>
                <w:rFonts w:eastAsia="Arial"/>
                <w:b/>
                <w:color w:val="000000" w:themeColor="text1"/>
                <w:sz w:val="22"/>
                <w:szCs w:val="22"/>
              </w:rPr>
              <w:t>:</w:t>
            </w:r>
            <w:r w:rsidRPr="005265F9">
              <w:rPr>
                <w:rFonts w:eastAsia="Arial"/>
                <w:color w:val="000000" w:themeColor="text1"/>
                <w:sz w:val="22"/>
                <w:szCs w:val="22"/>
              </w:rPr>
              <w:t xml:space="preserve"> U jepet radha të gjitha grupeve të paraqesin përfundimet e hetimit. </w:t>
            </w:r>
          </w:p>
          <w:p w14:paraId="5E55BAC3" w14:textId="77777777" w:rsidR="00DA6795" w:rsidRPr="005265F9" w:rsidRDefault="00DA6795" w:rsidP="007C048A">
            <w:pPr>
              <w:spacing w:after="0" w:line="240" w:lineRule="auto"/>
              <w:ind w:right="880"/>
              <w:jc w:val="left"/>
              <w:rPr>
                <w:rFonts w:eastAsia="Arial"/>
                <w:b/>
                <w:color w:val="000000" w:themeColor="text1"/>
                <w:sz w:val="22"/>
                <w:szCs w:val="22"/>
              </w:rPr>
            </w:pPr>
            <w:r w:rsidRPr="005265F9">
              <w:rPr>
                <w:rFonts w:eastAsia="Arial"/>
                <w:b/>
                <w:i/>
                <w:color w:val="000000" w:themeColor="text1"/>
                <w:sz w:val="22"/>
                <w:szCs w:val="22"/>
              </w:rPr>
              <w:t>Reflektim</w:t>
            </w:r>
            <w:r w:rsidRPr="005265F9">
              <w:rPr>
                <w:rFonts w:eastAsia="Arial"/>
                <w:b/>
                <w:color w:val="000000" w:themeColor="text1"/>
                <w:sz w:val="22"/>
                <w:szCs w:val="22"/>
              </w:rPr>
              <w:t>:</w:t>
            </w:r>
            <w:r w:rsidRPr="005265F9">
              <w:rPr>
                <w:rFonts w:eastAsia="Arial"/>
                <w:color w:val="000000" w:themeColor="text1"/>
                <w:sz w:val="22"/>
                <w:szCs w:val="22"/>
              </w:rPr>
              <w:t xml:space="preserve"> Ftohen të reflektojnë me pyetjen: A do të ishin flokët e tuaj më të gjatë në </w:t>
            </w:r>
            <w:proofErr w:type="spellStart"/>
            <w:r w:rsidRPr="005265F9">
              <w:rPr>
                <w:rFonts w:eastAsia="Arial"/>
                <w:color w:val="000000" w:themeColor="text1"/>
                <w:sz w:val="22"/>
                <w:szCs w:val="22"/>
              </w:rPr>
              <w:t>Aricë</w:t>
            </w:r>
            <w:proofErr w:type="spellEnd"/>
            <w:r w:rsidRPr="005265F9">
              <w:rPr>
                <w:rFonts w:eastAsia="Arial"/>
                <w:color w:val="000000" w:themeColor="text1"/>
                <w:sz w:val="22"/>
                <w:szCs w:val="22"/>
              </w:rPr>
              <w:t xml:space="preserve">, Asuan apo </w:t>
            </w:r>
            <w:proofErr w:type="spellStart"/>
            <w:r w:rsidRPr="005265F9">
              <w:rPr>
                <w:rFonts w:eastAsia="Arial"/>
                <w:color w:val="000000" w:themeColor="text1"/>
                <w:sz w:val="22"/>
                <w:szCs w:val="22"/>
              </w:rPr>
              <w:t>Mawsynram</w:t>
            </w:r>
            <w:proofErr w:type="spellEnd"/>
            <w:r w:rsidRPr="005265F9">
              <w:rPr>
                <w:rFonts w:eastAsia="Arial"/>
                <w:color w:val="000000" w:themeColor="text1"/>
                <w:sz w:val="22"/>
                <w:szCs w:val="22"/>
              </w:rPr>
              <w:t>?</w:t>
            </w:r>
          </w:p>
          <w:p w14:paraId="19EAA3A2" w14:textId="06A66BF6" w:rsidR="00DA6795" w:rsidRPr="005265F9" w:rsidRDefault="00DA6795" w:rsidP="007C048A">
            <w:pPr>
              <w:tabs>
                <w:tab w:val="left" w:pos="400"/>
              </w:tabs>
              <w:spacing w:after="0" w:line="240" w:lineRule="auto"/>
              <w:ind w:right="-154"/>
              <w:jc w:val="left"/>
              <w:rPr>
                <w:rFonts w:eastAsia="Arial"/>
                <w:color w:val="000000" w:themeColor="text1"/>
                <w:sz w:val="22"/>
                <w:szCs w:val="22"/>
              </w:rPr>
            </w:pPr>
            <w:r w:rsidRPr="005265F9">
              <w:rPr>
                <w:rFonts w:eastAsia="Arial"/>
                <w:b/>
                <w:i/>
                <w:color w:val="000000" w:themeColor="text1"/>
                <w:sz w:val="22"/>
                <w:szCs w:val="22"/>
              </w:rPr>
              <w:t>Punë e pavarur:</w:t>
            </w:r>
            <w:r w:rsidRPr="005265F9">
              <w:rPr>
                <w:rFonts w:eastAsia="Arial"/>
                <w:color w:val="000000" w:themeColor="text1"/>
                <w:sz w:val="22"/>
                <w:szCs w:val="22"/>
              </w:rPr>
              <w:t xml:space="preserve"> Nxënësit ftohet të shohin dhe të vizatojë në fletoret e tyre dritaren që është paraqitur në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66 të librit. Ata duhet të shpjegojnë nëpërmjet skemës me shigjeta si ndodh kondensimi në dritare. Skema vizatohet dhe në dërrasë. Disa nxënës paraqesin skicat e tyre dhe i shpjegojnë ato. Tërhiqet vëmendja e nxënësve në theksimin e kushteve dhe shkaqeve pse ndodh shndërrimi. </w:t>
            </w:r>
          </w:p>
          <w:p w14:paraId="59943AB1" w14:textId="1306CB00" w:rsidR="00DA6795" w:rsidRPr="005265F9" w:rsidRDefault="00DA6795" w:rsidP="007C048A">
            <w:pPr>
              <w:spacing w:after="0" w:line="240" w:lineRule="auto"/>
              <w:jc w:val="left"/>
              <w:rPr>
                <w:color w:val="000000" w:themeColor="text1"/>
                <w:sz w:val="22"/>
                <w:szCs w:val="22"/>
              </w:rPr>
            </w:pPr>
            <w:r w:rsidRPr="005265F9">
              <w:rPr>
                <w:b/>
                <w:i/>
                <w:color w:val="000000" w:themeColor="text1"/>
                <w:sz w:val="22"/>
                <w:szCs w:val="22"/>
              </w:rPr>
              <w:t>Diskutim:</w:t>
            </w:r>
            <w:r w:rsidR="005265F9">
              <w:rPr>
                <w:b/>
                <w:i/>
                <w:color w:val="000000" w:themeColor="text1"/>
                <w:sz w:val="22"/>
                <w:szCs w:val="22"/>
              </w:rPr>
              <w:t xml:space="preserve"> </w:t>
            </w:r>
            <w:r w:rsidRPr="005265F9">
              <w:rPr>
                <w:color w:val="000000" w:themeColor="text1"/>
                <w:sz w:val="22"/>
                <w:szCs w:val="22"/>
              </w:rPr>
              <w:t xml:space="preserve">Ftohen nxënësit të studiojnë dhe të diskutojnë në dyshe rubrikat e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66 dhe 67 të librit. Më pas diskutohen së bashku. Drejtohen pyetjet: Pse në një vend të ftohtë shfaqet një re kur ne nxjerrim frymë? Pse nuk ndodh kjo gjë në një vend të ngrohtë? </w:t>
            </w:r>
          </w:p>
          <w:p w14:paraId="269C8506" w14:textId="77777777" w:rsidR="00DA6795" w:rsidRPr="005265F9" w:rsidRDefault="00DA6795" w:rsidP="007C048A">
            <w:pPr>
              <w:spacing w:after="0" w:line="240" w:lineRule="auto"/>
              <w:jc w:val="left"/>
              <w:rPr>
                <w:color w:val="000000" w:themeColor="text1"/>
                <w:sz w:val="22"/>
                <w:szCs w:val="22"/>
              </w:rPr>
            </w:pPr>
            <w:r w:rsidRPr="005265F9">
              <w:rPr>
                <w:b/>
                <w:i/>
                <w:color w:val="000000" w:themeColor="text1"/>
                <w:sz w:val="22"/>
                <w:szCs w:val="22"/>
              </w:rPr>
              <w:t>Përfundime:</w:t>
            </w:r>
            <w:r w:rsidRPr="005265F9">
              <w:rPr>
                <w:color w:val="000000" w:themeColor="text1"/>
                <w:sz w:val="22"/>
                <w:szCs w:val="22"/>
              </w:rPr>
              <w:t xml:space="preserve"> Nxënësit plotësojnë individualisht rubrikën e fundit të mësimit.</w:t>
            </w:r>
          </w:p>
        </w:tc>
      </w:tr>
      <w:tr w:rsidR="00DA6795" w:rsidRPr="005265F9" w14:paraId="53328966" w14:textId="77777777" w:rsidTr="00DA6795">
        <w:tc>
          <w:tcPr>
            <w:tcW w:w="10456" w:type="dxa"/>
            <w:gridSpan w:val="7"/>
          </w:tcPr>
          <w:p w14:paraId="111AFB97" w14:textId="77777777" w:rsidR="00DA6795" w:rsidRPr="005265F9" w:rsidRDefault="00DA6795" w:rsidP="007C048A">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Vlerësohen nxënësit për mendimet e dhëna gjatë diskutimeve. Vlerësohen përgjigjet individuale në plotësimin e rubrikave në libër. Bëjnë vetëvlerësimin e tyre gjatë paraqitjes së të dhënave në skica.</w:t>
            </w:r>
          </w:p>
        </w:tc>
      </w:tr>
      <w:tr w:rsidR="00DA6795" w:rsidRPr="005265F9" w14:paraId="056CDF0F" w14:textId="77777777" w:rsidTr="00DA6795">
        <w:tc>
          <w:tcPr>
            <w:tcW w:w="4161" w:type="dxa"/>
            <w:gridSpan w:val="2"/>
          </w:tcPr>
          <w:p w14:paraId="54CDFB13" w14:textId="77777777" w:rsidR="00DA6795" w:rsidRPr="005265F9" w:rsidRDefault="00DA6795" w:rsidP="007C048A">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43 të fletores së punës</w:t>
            </w:r>
          </w:p>
          <w:p w14:paraId="7D25ECC1" w14:textId="77777777" w:rsidR="00DA6795" w:rsidRPr="005265F9" w:rsidRDefault="00DA6795" w:rsidP="007C048A">
            <w:pPr>
              <w:autoSpaceDE w:val="0"/>
              <w:autoSpaceDN w:val="0"/>
              <w:adjustRightInd w:val="0"/>
              <w:spacing w:after="0" w:line="240" w:lineRule="auto"/>
              <w:jc w:val="left"/>
              <w:rPr>
                <w:color w:val="000000" w:themeColor="text1"/>
                <w:sz w:val="22"/>
                <w:szCs w:val="22"/>
                <w:lang w:eastAsia="sq-AL"/>
              </w:rPr>
            </w:pPr>
          </w:p>
        </w:tc>
        <w:tc>
          <w:tcPr>
            <w:tcW w:w="6295" w:type="dxa"/>
            <w:gridSpan w:val="5"/>
          </w:tcPr>
          <w:p w14:paraId="32F894AF" w14:textId="77777777" w:rsidR="00DA6795" w:rsidRPr="005265F9" w:rsidRDefault="00DA6795"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Refleksion:</w:t>
            </w:r>
            <w:r w:rsidRPr="005265F9">
              <w:rPr>
                <w:color w:val="000000" w:themeColor="text1"/>
                <w:sz w:val="22"/>
                <w:szCs w:val="22"/>
              </w:rPr>
              <w:t xml:space="preserve"> A ndikon në nivelin e lagështisë në mjediset e brendshme mbajtja ngrohtë dhe ajrimi i herëpashershëm i tij</w:t>
            </w:r>
            <w:r w:rsidRPr="005265F9">
              <w:rPr>
                <w:noProof/>
                <w:color w:val="000000" w:themeColor="text1"/>
                <w:sz w:val="22"/>
                <w:szCs w:val="22"/>
              </w:rPr>
              <w:t>?</w:t>
            </w:r>
          </w:p>
        </w:tc>
      </w:tr>
      <w:tr w:rsidR="00DA6795" w:rsidRPr="005265F9" w14:paraId="2D7721F3" w14:textId="77777777" w:rsidTr="00DA6795">
        <w:trPr>
          <w:trHeight w:val="332"/>
        </w:trPr>
        <w:tc>
          <w:tcPr>
            <w:tcW w:w="10456" w:type="dxa"/>
            <w:gridSpan w:val="7"/>
          </w:tcPr>
          <w:p w14:paraId="3CB601FD" w14:textId="77777777" w:rsidR="00DA6795" w:rsidRPr="005265F9" w:rsidRDefault="00DA6795" w:rsidP="007C048A">
            <w:pPr>
              <w:spacing w:after="0" w:line="240" w:lineRule="auto"/>
              <w:jc w:val="left"/>
              <w:rPr>
                <w:b/>
                <w:noProof/>
                <w:color w:val="auto"/>
                <w:spacing w:val="-3"/>
                <w:w w:val="110"/>
                <w:sz w:val="22"/>
                <w:szCs w:val="22"/>
              </w:rPr>
            </w:pPr>
            <w:r w:rsidRPr="005265F9">
              <w:rPr>
                <w:b/>
                <w:color w:val="auto"/>
                <w:sz w:val="22"/>
                <w:szCs w:val="22"/>
              </w:rPr>
              <w:t>Shënim:</w:t>
            </w:r>
            <w:r w:rsidRPr="005265F9">
              <w:rPr>
                <w:b/>
                <w:noProof/>
                <w:color w:val="auto"/>
                <w:spacing w:val="-3"/>
                <w:w w:val="110"/>
                <w:sz w:val="22"/>
                <w:szCs w:val="22"/>
              </w:rPr>
              <w:t xml:space="preserve"> </w:t>
            </w:r>
          </w:p>
        </w:tc>
      </w:tr>
    </w:tbl>
    <w:p w14:paraId="4E5E355A" w14:textId="77777777" w:rsidR="00DA6795" w:rsidRPr="005265F9" w:rsidRDefault="00DA6795" w:rsidP="00DA6795">
      <w:pPr>
        <w:spacing w:after="0" w:line="240" w:lineRule="auto"/>
        <w:jc w:val="left"/>
        <w:rPr>
          <w:color w:val="auto"/>
          <w:sz w:val="22"/>
          <w:szCs w:val="22"/>
        </w:rPr>
      </w:pPr>
    </w:p>
    <w:p w14:paraId="035AEDDF" w14:textId="77777777" w:rsidR="00DA6795" w:rsidRPr="005265F9" w:rsidRDefault="00DA6795" w:rsidP="00B051D7">
      <w:pPr>
        <w:spacing w:after="0" w:line="240" w:lineRule="auto"/>
        <w:jc w:val="left"/>
        <w:rPr>
          <w:color w:val="000000" w:themeColor="text1"/>
          <w:sz w:val="22"/>
          <w:szCs w:val="22"/>
        </w:rPr>
      </w:pPr>
    </w:p>
    <w:p w14:paraId="590CA717" w14:textId="24D617EC" w:rsidR="00BB6EDE" w:rsidRPr="005265F9" w:rsidRDefault="00BB6EDE" w:rsidP="00BB6EDE">
      <w:pPr>
        <w:spacing w:after="0" w:line="240" w:lineRule="auto"/>
        <w:jc w:val="left"/>
        <w:rPr>
          <w:b/>
          <w:color w:val="auto"/>
          <w:sz w:val="22"/>
          <w:szCs w:val="22"/>
        </w:rPr>
      </w:pPr>
      <w:r w:rsidRPr="005265F9">
        <w:rPr>
          <w:b/>
          <w:color w:val="auto"/>
          <w:sz w:val="22"/>
          <w:szCs w:val="22"/>
        </w:rPr>
        <w:lastRenderedPageBreak/>
        <w:t>Ora 7</w:t>
      </w:r>
    </w:p>
    <w:p w14:paraId="364B0581" w14:textId="77777777" w:rsidR="00C348D2" w:rsidRPr="005265F9" w:rsidRDefault="00C348D2" w:rsidP="00BB6EDE">
      <w:pPr>
        <w:spacing w:after="0" w:line="240" w:lineRule="auto"/>
        <w:jc w:val="left"/>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2467"/>
        <w:gridCol w:w="1757"/>
        <w:gridCol w:w="1559"/>
        <w:gridCol w:w="1236"/>
        <w:gridCol w:w="1384"/>
      </w:tblGrid>
      <w:tr w:rsidR="00BB6EDE" w:rsidRPr="005265F9" w14:paraId="2614195C" w14:textId="77777777" w:rsidTr="001251CF">
        <w:tc>
          <w:tcPr>
            <w:tcW w:w="2088" w:type="dxa"/>
          </w:tcPr>
          <w:p w14:paraId="5573122B" w14:textId="77777777" w:rsidR="00BB6EDE" w:rsidRPr="005265F9" w:rsidRDefault="00BB6EDE" w:rsidP="001251CF">
            <w:pPr>
              <w:spacing w:after="0" w:line="240" w:lineRule="auto"/>
              <w:jc w:val="left"/>
              <w:rPr>
                <w:b/>
                <w:color w:val="auto"/>
                <w:sz w:val="22"/>
                <w:szCs w:val="22"/>
              </w:rPr>
            </w:pPr>
            <w:r w:rsidRPr="005265F9">
              <w:rPr>
                <w:b/>
                <w:color w:val="auto"/>
                <w:sz w:val="22"/>
                <w:szCs w:val="22"/>
              </w:rPr>
              <w:t>Fusha: Shkencë</w:t>
            </w:r>
          </w:p>
        </w:tc>
        <w:tc>
          <w:tcPr>
            <w:tcW w:w="2520" w:type="dxa"/>
          </w:tcPr>
          <w:p w14:paraId="3A8CDC47" w14:textId="77777777" w:rsidR="00BB6EDE" w:rsidRPr="005265F9" w:rsidRDefault="00BB6EDE" w:rsidP="001251CF">
            <w:pPr>
              <w:spacing w:after="0" w:line="240" w:lineRule="auto"/>
              <w:jc w:val="left"/>
              <w:rPr>
                <w:b/>
                <w:color w:val="auto"/>
                <w:sz w:val="22"/>
                <w:szCs w:val="22"/>
              </w:rPr>
            </w:pPr>
            <w:r w:rsidRPr="005265F9">
              <w:rPr>
                <w:b/>
                <w:color w:val="auto"/>
                <w:sz w:val="22"/>
                <w:szCs w:val="22"/>
              </w:rPr>
              <w:t>Lënda: Dituri Natyre</w:t>
            </w:r>
          </w:p>
        </w:tc>
        <w:tc>
          <w:tcPr>
            <w:tcW w:w="3403" w:type="dxa"/>
            <w:gridSpan w:val="2"/>
          </w:tcPr>
          <w:p w14:paraId="48EB75C5" w14:textId="77777777" w:rsidR="00BB6EDE" w:rsidRPr="005265F9" w:rsidRDefault="00BB6EDE" w:rsidP="001251CF">
            <w:pPr>
              <w:spacing w:after="0" w:line="240" w:lineRule="auto"/>
              <w:jc w:val="left"/>
              <w:rPr>
                <w:b/>
                <w:color w:val="auto"/>
                <w:sz w:val="22"/>
                <w:szCs w:val="22"/>
              </w:rPr>
            </w:pPr>
            <w:r w:rsidRPr="005265F9">
              <w:rPr>
                <w:b/>
                <w:color w:val="auto"/>
                <w:sz w:val="22"/>
                <w:szCs w:val="22"/>
              </w:rPr>
              <w:t>Klasa 5</w:t>
            </w:r>
          </w:p>
        </w:tc>
        <w:tc>
          <w:tcPr>
            <w:tcW w:w="2671" w:type="dxa"/>
            <w:gridSpan w:val="2"/>
          </w:tcPr>
          <w:p w14:paraId="0C11E893" w14:textId="77777777" w:rsidR="00BB6EDE" w:rsidRPr="005265F9" w:rsidRDefault="00BB6EDE" w:rsidP="001251CF">
            <w:pPr>
              <w:spacing w:after="0" w:line="240" w:lineRule="auto"/>
              <w:jc w:val="left"/>
              <w:rPr>
                <w:b/>
                <w:color w:val="auto"/>
                <w:sz w:val="22"/>
                <w:szCs w:val="22"/>
              </w:rPr>
            </w:pPr>
            <w:r w:rsidRPr="005265F9">
              <w:rPr>
                <w:b/>
                <w:color w:val="auto"/>
                <w:sz w:val="22"/>
                <w:szCs w:val="22"/>
              </w:rPr>
              <w:t>Data</w:t>
            </w:r>
          </w:p>
        </w:tc>
      </w:tr>
      <w:tr w:rsidR="00BB6EDE" w:rsidRPr="005265F9" w14:paraId="6CF271F5" w14:textId="77777777" w:rsidTr="001251CF">
        <w:tc>
          <w:tcPr>
            <w:tcW w:w="4608" w:type="dxa"/>
            <w:gridSpan w:val="2"/>
          </w:tcPr>
          <w:p w14:paraId="470E03BC" w14:textId="00CF22A5" w:rsidR="00BB6EDE" w:rsidRPr="005265F9" w:rsidRDefault="00BB6EDE" w:rsidP="001251CF">
            <w:pPr>
              <w:spacing w:after="0" w:line="240" w:lineRule="auto"/>
              <w:jc w:val="left"/>
              <w:rPr>
                <w:color w:val="auto"/>
                <w:sz w:val="22"/>
                <w:szCs w:val="22"/>
              </w:rPr>
            </w:pPr>
            <w:r w:rsidRPr="005265F9">
              <w:rPr>
                <w:b/>
                <w:color w:val="auto"/>
                <w:sz w:val="22"/>
                <w:szCs w:val="22"/>
              </w:rPr>
              <w:t xml:space="preserve">Tema mësimore </w:t>
            </w:r>
            <w:r w:rsidR="002D230E" w:rsidRPr="005265F9">
              <w:rPr>
                <w:b/>
                <w:color w:val="auto"/>
                <w:sz w:val="22"/>
                <w:szCs w:val="22"/>
              </w:rPr>
              <w:t>9</w:t>
            </w:r>
            <w:r w:rsidR="00856EB5" w:rsidRPr="005265F9">
              <w:rPr>
                <w:b/>
                <w:color w:val="auto"/>
                <w:sz w:val="22"/>
                <w:szCs w:val="22"/>
              </w:rPr>
              <w:t xml:space="preserve"> dhe 10</w:t>
            </w:r>
            <w:r w:rsidRPr="005265F9">
              <w:rPr>
                <w:b/>
                <w:color w:val="auto"/>
                <w:sz w:val="22"/>
                <w:szCs w:val="22"/>
              </w:rPr>
              <w:t>:</w:t>
            </w:r>
            <w:r w:rsidRPr="005265F9">
              <w:rPr>
                <w:color w:val="auto"/>
                <w:sz w:val="22"/>
                <w:szCs w:val="22"/>
              </w:rPr>
              <w:t xml:space="preserve"> Vlimi dhe shkrirja</w:t>
            </w:r>
          </w:p>
        </w:tc>
        <w:tc>
          <w:tcPr>
            <w:tcW w:w="6074" w:type="dxa"/>
            <w:gridSpan w:val="4"/>
          </w:tcPr>
          <w:p w14:paraId="7FB20EE5" w14:textId="77777777" w:rsidR="00BB6EDE" w:rsidRPr="005265F9" w:rsidRDefault="00BB6EDE" w:rsidP="001251CF">
            <w:pPr>
              <w:spacing w:after="0" w:line="240" w:lineRule="auto"/>
              <w:jc w:val="left"/>
              <w:rPr>
                <w:color w:val="auto"/>
                <w:sz w:val="22"/>
                <w:szCs w:val="22"/>
              </w:rPr>
            </w:pPr>
            <w:r w:rsidRPr="005265F9">
              <w:rPr>
                <w:b/>
                <w:color w:val="auto"/>
                <w:sz w:val="22"/>
                <w:szCs w:val="22"/>
              </w:rPr>
              <w:t xml:space="preserve">Situata e të nxënit: </w:t>
            </w:r>
            <w:r w:rsidRPr="005265F9">
              <w:rPr>
                <w:color w:val="auto"/>
                <w:sz w:val="22"/>
                <w:szCs w:val="22"/>
              </w:rPr>
              <w:t>Ujë shumë i nxehtë, ujë shumë i ftohtë.</w:t>
            </w:r>
          </w:p>
        </w:tc>
      </w:tr>
      <w:tr w:rsidR="00BB6EDE" w:rsidRPr="005265F9" w14:paraId="76D1785A" w14:textId="77777777" w:rsidTr="001251CF">
        <w:trPr>
          <w:trHeight w:val="1610"/>
        </w:trPr>
        <w:tc>
          <w:tcPr>
            <w:tcW w:w="9288" w:type="dxa"/>
            <w:gridSpan w:val="5"/>
          </w:tcPr>
          <w:p w14:paraId="2C0AAD21" w14:textId="77777777" w:rsidR="00BB6EDE" w:rsidRPr="005265F9" w:rsidRDefault="00BB6EDE" w:rsidP="001251CF">
            <w:pPr>
              <w:pStyle w:val="TableParagraph"/>
              <w:tabs>
                <w:tab w:val="left" w:pos="377"/>
              </w:tabs>
              <w:autoSpaceDE w:val="0"/>
              <w:autoSpaceDN w:val="0"/>
              <w:spacing w:before="0"/>
              <w:ind w:left="0" w:right="385"/>
              <w:contextualSpacing/>
              <w:rPr>
                <w:rFonts w:ascii="Times New Roman" w:hAnsi="Times New Roman" w:cs="Times New Roman"/>
                <w:lang w:val="sq-AL"/>
              </w:rPr>
            </w:pPr>
            <w:r w:rsidRPr="005265F9">
              <w:rPr>
                <w:rFonts w:ascii="Times New Roman" w:hAnsi="Times New Roman" w:cs="Times New Roman"/>
                <w:b/>
                <w:lang w:val="sq-AL"/>
              </w:rPr>
              <w:t>Rezultatet e të nxënit sipas temës:</w:t>
            </w:r>
          </w:p>
          <w:p w14:paraId="30A09ED6" w14:textId="77777777" w:rsidR="00BB6EDE" w:rsidRPr="005265F9" w:rsidRDefault="00BB6EDE" w:rsidP="005265F9">
            <w:pPr>
              <w:pStyle w:val="TableParagraph"/>
              <w:numPr>
                <w:ilvl w:val="0"/>
                <w:numId w:val="6"/>
              </w:numPr>
              <w:tabs>
                <w:tab w:val="left" w:pos="377"/>
              </w:tabs>
              <w:autoSpaceDE w:val="0"/>
              <w:autoSpaceDN w:val="0"/>
              <w:spacing w:before="0"/>
              <w:ind w:right="385"/>
              <w:contextualSpacing/>
              <w:rPr>
                <w:rFonts w:ascii="Times New Roman" w:hAnsi="Times New Roman" w:cs="Times New Roman"/>
                <w:lang w:val="sq-AL"/>
              </w:rPr>
            </w:pPr>
            <w:r w:rsidRPr="005265F9">
              <w:rPr>
                <w:rFonts w:ascii="Times New Roman" w:hAnsi="Times New Roman" w:cs="Times New Roman"/>
                <w:lang w:val="sq-AL"/>
              </w:rPr>
              <w:t xml:space="preserve">Vëzhgon dhe përshkruan procesin e </w:t>
            </w:r>
            <w:r w:rsidRPr="005265F9">
              <w:rPr>
                <w:rFonts w:ascii="Times New Roman" w:hAnsi="Times New Roman" w:cs="Times New Roman"/>
                <w:spacing w:val="-3"/>
                <w:lang w:val="sq-AL"/>
              </w:rPr>
              <w:t xml:space="preserve">avullimit </w:t>
            </w:r>
            <w:r w:rsidRPr="005265F9">
              <w:rPr>
                <w:rFonts w:ascii="Times New Roman" w:hAnsi="Times New Roman" w:cs="Times New Roman"/>
                <w:lang w:val="sq-AL"/>
              </w:rPr>
              <w:t>(kthimin e lëngut në</w:t>
            </w:r>
            <w:r w:rsidRPr="005265F9">
              <w:rPr>
                <w:rFonts w:ascii="Times New Roman" w:hAnsi="Times New Roman" w:cs="Times New Roman"/>
                <w:spacing w:val="-1"/>
                <w:lang w:val="sq-AL"/>
              </w:rPr>
              <w:t xml:space="preserve"> </w:t>
            </w:r>
            <w:r w:rsidRPr="005265F9">
              <w:rPr>
                <w:rFonts w:ascii="Times New Roman" w:hAnsi="Times New Roman" w:cs="Times New Roman"/>
                <w:lang w:val="sq-AL"/>
              </w:rPr>
              <w:t>gaz).</w:t>
            </w:r>
          </w:p>
          <w:p w14:paraId="1CFA3509" w14:textId="747B8657" w:rsidR="00BB6EDE" w:rsidRPr="005265F9" w:rsidRDefault="00BB6EDE" w:rsidP="005265F9">
            <w:pPr>
              <w:pStyle w:val="TableParagraph"/>
              <w:numPr>
                <w:ilvl w:val="0"/>
                <w:numId w:val="6"/>
              </w:numPr>
              <w:tabs>
                <w:tab w:val="left" w:pos="377"/>
              </w:tabs>
              <w:autoSpaceDE w:val="0"/>
              <w:autoSpaceDN w:val="0"/>
              <w:spacing w:before="0"/>
              <w:ind w:right="169"/>
              <w:contextualSpacing/>
              <w:rPr>
                <w:rFonts w:ascii="Times New Roman" w:hAnsi="Times New Roman" w:cs="Times New Roman"/>
                <w:lang w:val="sq-AL"/>
              </w:rPr>
            </w:pPr>
            <w:r w:rsidRPr="005265F9">
              <w:rPr>
                <w:rFonts w:ascii="Times New Roman" w:hAnsi="Times New Roman" w:cs="Times New Roman"/>
                <w:lang w:val="sq-AL"/>
              </w:rPr>
              <w:t xml:space="preserve">Vëzhgon dhe përshkruan procesin e </w:t>
            </w:r>
            <w:r w:rsidR="005265F9" w:rsidRPr="005265F9">
              <w:rPr>
                <w:rFonts w:ascii="Times New Roman" w:hAnsi="Times New Roman" w:cs="Times New Roman"/>
                <w:lang w:val="sq-AL"/>
              </w:rPr>
              <w:t>kondensimit</w:t>
            </w:r>
            <w:r w:rsidRPr="005265F9">
              <w:rPr>
                <w:rFonts w:ascii="Times New Roman" w:hAnsi="Times New Roman" w:cs="Times New Roman"/>
                <w:lang w:val="sq-AL"/>
              </w:rPr>
              <w:t xml:space="preserve"> (kthimin e gazit në lëng), e kundërta e</w:t>
            </w:r>
            <w:r w:rsidRPr="005265F9">
              <w:rPr>
                <w:rFonts w:ascii="Times New Roman" w:hAnsi="Times New Roman" w:cs="Times New Roman"/>
                <w:spacing w:val="10"/>
                <w:lang w:val="sq-AL"/>
              </w:rPr>
              <w:t xml:space="preserve"> </w:t>
            </w:r>
            <w:r w:rsidRPr="005265F9">
              <w:rPr>
                <w:rFonts w:ascii="Times New Roman" w:hAnsi="Times New Roman" w:cs="Times New Roman"/>
                <w:spacing w:val="-3"/>
                <w:lang w:val="sq-AL"/>
              </w:rPr>
              <w:t>avullimit;</w:t>
            </w:r>
          </w:p>
          <w:p w14:paraId="45D16413" w14:textId="6C6C08B8" w:rsidR="00BB6EDE" w:rsidRPr="005265F9" w:rsidRDefault="00BB6EDE" w:rsidP="005265F9">
            <w:pPr>
              <w:pStyle w:val="TableParagraph"/>
              <w:numPr>
                <w:ilvl w:val="0"/>
                <w:numId w:val="6"/>
              </w:numPr>
              <w:tabs>
                <w:tab w:val="left" w:pos="377"/>
              </w:tabs>
              <w:autoSpaceDE w:val="0"/>
              <w:autoSpaceDN w:val="0"/>
              <w:spacing w:before="0"/>
              <w:ind w:right="179"/>
              <w:contextualSpacing/>
              <w:rPr>
                <w:rFonts w:ascii="Times New Roman" w:hAnsi="Times New Roman" w:cs="Times New Roman"/>
                <w:lang w:val="sq-AL"/>
              </w:rPr>
            </w:pPr>
            <w:r w:rsidRPr="005265F9">
              <w:rPr>
                <w:rFonts w:ascii="Times New Roman" w:hAnsi="Times New Roman" w:cs="Times New Roman"/>
                <w:lang w:val="sq-AL"/>
              </w:rPr>
              <w:t>Tregon se ajri përmban avuj uji, i cili kur bie në kontakt me sipërfaqe të ftohtë</w:t>
            </w:r>
            <w:r w:rsidRPr="005265F9">
              <w:rPr>
                <w:rFonts w:ascii="Times New Roman" w:hAnsi="Times New Roman" w:cs="Times New Roman"/>
                <w:spacing w:val="-5"/>
                <w:lang w:val="sq-AL"/>
              </w:rPr>
              <w:t xml:space="preserve"> </w:t>
            </w:r>
            <w:r w:rsidR="005265F9" w:rsidRPr="005265F9">
              <w:rPr>
                <w:rFonts w:ascii="Times New Roman" w:hAnsi="Times New Roman" w:cs="Times New Roman"/>
                <w:lang w:val="sq-AL"/>
              </w:rPr>
              <w:t>kondensohet</w:t>
            </w:r>
            <w:r w:rsidRPr="005265F9">
              <w:rPr>
                <w:rFonts w:ascii="Times New Roman" w:hAnsi="Times New Roman" w:cs="Times New Roman"/>
                <w:lang w:val="sq-AL"/>
              </w:rPr>
              <w:t>.</w:t>
            </w:r>
          </w:p>
          <w:p w14:paraId="0CF90386" w14:textId="77777777" w:rsidR="00BB6EDE" w:rsidRPr="005265F9" w:rsidRDefault="00BB6EDE" w:rsidP="005265F9">
            <w:pPr>
              <w:pStyle w:val="TableParagraph"/>
              <w:numPr>
                <w:ilvl w:val="0"/>
                <w:numId w:val="6"/>
              </w:numPr>
              <w:tabs>
                <w:tab w:val="left" w:pos="377"/>
              </w:tabs>
              <w:autoSpaceDE w:val="0"/>
              <w:autoSpaceDN w:val="0"/>
              <w:spacing w:before="0"/>
              <w:ind w:right="179"/>
              <w:contextualSpacing/>
              <w:rPr>
                <w:rFonts w:ascii="Times New Roman" w:hAnsi="Times New Roman" w:cs="Times New Roman"/>
                <w:lang w:val="sq-AL"/>
              </w:rPr>
            </w:pPr>
            <w:r w:rsidRPr="005265F9">
              <w:rPr>
                <w:rFonts w:ascii="Times New Roman" w:hAnsi="Times New Roman" w:cs="Times New Roman"/>
                <w:lang w:val="sq-AL"/>
              </w:rPr>
              <w:t xml:space="preserve">Vëzhgon dhe përshkruan se uji vlon në </w:t>
            </w:r>
            <w:r w:rsidRPr="005265F9">
              <w:rPr>
                <w:rFonts w:ascii="Times New Roman" w:hAnsi="Times New Roman" w:cs="Times New Roman"/>
                <w:spacing w:val="-3"/>
                <w:lang w:val="sq-AL"/>
              </w:rPr>
              <w:t xml:space="preserve">100°C </w:t>
            </w:r>
            <w:r w:rsidRPr="005265F9">
              <w:rPr>
                <w:rFonts w:ascii="Times New Roman" w:hAnsi="Times New Roman" w:cs="Times New Roman"/>
                <w:lang w:val="sq-AL"/>
              </w:rPr>
              <w:t>dhe ngrin në 0°C</w:t>
            </w:r>
            <w:r w:rsidRPr="005265F9">
              <w:rPr>
                <w:rFonts w:ascii="Times New Roman" w:hAnsi="Times New Roman" w:cs="Times New Roman"/>
                <w:spacing w:val="-3"/>
                <w:lang w:val="sq-AL"/>
              </w:rPr>
              <w:t>.</w:t>
            </w:r>
          </w:p>
          <w:p w14:paraId="4808DE42" w14:textId="77777777" w:rsidR="00BB6EDE" w:rsidRPr="005265F9" w:rsidRDefault="00BB6EDE" w:rsidP="005265F9">
            <w:pPr>
              <w:pStyle w:val="TableParagraph"/>
              <w:numPr>
                <w:ilvl w:val="0"/>
                <w:numId w:val="6"/>
              </w:numPr>
              <w:tabs>
                <w:tab w:val="left" w:pos="377"/>
              </w:tabs>
              <w:spacing w:before="0"/>
              <w:contextualSpacing/>
              <w:rPr>
                <w:rFonts w:ascii="Times New Roman" w:hAnsi="Times New Roman" w:cs="Times New Roman"/>
                <w:lang w:val="sq-AL"/>
              </w:rPr>
            </w:pPr>
            <w:r w:rsidRPr="005265F9">
              <w:rPr>
                <w:rFonts w:ascii="Times New Roman" w:hAnsi="Times New Roman" w:cs="Times New Roman"/>
                <w:lang w:val="sq-AL"/>
              </w:rPr>
              <w:t>Heton faktorët që ndikojnë në procesin</w:t>
            </w:r>
            <w:r w:rsidRPr="005265F9">
              <w:rPr>
                <w:rFonts w:ascii="Times New Roman" w:hAnsi="Times New Roman" w:cs="Times New Roman"/>
                <w:spacing w:val="-5"/>
                <w:lang w:val="sq-AL"/>
              </w:rPr>
              <w:t xml:space="preserve"> </w:t>
            </w:r>
            <w:r w:rsidRPr="005265F9">
              <w:rPr>
                <w:rFonts w:ascii="Times New Roman" w:hAnsi="Times New Roman" w:cs="Times New Roman"/>
                <w:lang w:val="sq-AL"/>
              </w:rPr>
              <w:t>e avullimit.</w:t>
            </w:r>
          </w:p>
          <w:p w14:paraId="174354C2" w14:textId="77777777" w:rsidR="00BB6EDE" w:rsidRPr="005265F9" w:rsidRDefault="00BB6EDE" w:rsidP="005265F9">
            <w:pPr>
              <w:pStyle w:val="TableParagraph"/>
              <w:numPr>
                <w:ilvl w:val="0"/>
                <w:numId w:val="6"/>
              </w:numPr>
              <w:tabs>
                <w:tab w:val="left" w:pos="377"/>
              </w:tabs>
              <w:autoSpaceDE w:val="0"/>
              <w:autoSpaceDN w:val="0"/>
              <w:spacing w:before="0"/>
              <w:ind w:right="144"/>
              <w:contextualSpacing/>
              <w:rPr>
                <w:rFonts w:ascii="Times New Roman" w:hAnsi="Times New Roman" w:cs="Times New Roman"/>
                <w:lang w:val="sq-AL"/>
              </w:rPr>
            </w:pPr>
            <w:r w:rsidRPr="005265F9">
              <w:rPr>
                <w:rFonts w:ascii="Times New Roman" w:hAnsi="Times New Roman" w:cs="Times New Roman"/>
                <w:lang w:val="sq-AL"/>
              </w:rPr>
              <w:t>Vëzhgon, përshkruan procesin e avullimit të lëngut nga tretësira e mbetjen e lëndës së ngurtë.</w:t>
            </w:r>
          </w:p>
          <w:p w14:paraId="0D175498" w14:textId="77777777" w:rsidR="00BB6EDE" w:rsidRPr="005265F9" w:rsidRDefault="00BB6EDE" w:rsidP="005265F9">
            <w:pPr>
              <w:pStyle w:val="TableParagraph"/>
              <w:numPr>
                <w:ilvl w:val="0"/>
                <w:numId w:val="6"/>
              </w:numPr>
              <w:tabs>
                <w:tab w:val="left" w:pos="377"/>
                <w:tab w:val="left" w:pos="825"/>
                <w:tab w:val="left" w:pos="826"/>
              </w:tabs>
              <w:autoSpaceDE w:val="0"/>
              <w:autoSpaceDN w:val="0"/>
              <w:spacing w:before="0"/>
              <w:ind w:right="166"/>
              <w:contextualSpacing/>
              <w:rPr>
                <w:rFonts w:ascii="Times New Roman" w:hAnsi="Times New Roman" w:cs="Times New Roman"/>
                <w:spacing w:val="-5"/>
                <w:lang w:val="sq-AL"/>
              </w:rPr>
            </w:pPr>
            <w:r w:rsidRPr="005265F9">
              <w:rPr>
                <w:rFonts w:ascii="Times New Roman" w:hAnsi="Times New Roman" w:cs="Times New Roman"/>
                <w:lang w:val="sq-AL"/>
              </w:rPr>
              <w:t>Demonstron bashkëpunim gjatë punës në</w:t>
            </w:r>
            <w:r w:rsidRPr="005265F9">
              <w:rPr>
                <w:rFonts w:ascii="Times New Roman" w:hAnsi="Times New Roman" w:cs="Times New Roman"/>
                <w:spacing w:val="-2"/>
                <w:lang w:val="sq-AL"/>
              </w:rPr>
              <w:t xml:space="preserve"> </w:t>
            </w:r>
            <w:r w:rsidRPr="005265F9">
              <w:rPr>
                <w:rFonts w:ascii="Times New Roman" w:hAnsi="Times New Roman" w:cs="Times New Roman"/>
                <w:lang w:val="sq-AL"/>
              </w:rPr>
              <w:t>grup.</w:t>
            </w:r>
          </w:p>
          <w:p w14:paraId="531514F3" w14:textId="77777777" w:rsidR="00BB6EDE" w:rsidRPr="005265F9" w:rsidRDefault="00BB6EDE" w:rsidP="005265F9">
            <w:pPr>
              <w:pStyle w:val="TableParagraph"/>
              <w:numPr>
                <w:ilvl w:val="0"/>
                <w:numId w:val="6"/>
              </w:numPr>
              <w:tabs>
                <w:tab w:val="left" w:pos="377"/>
              </w:tabs>
              <w:autoSpaceDE w:val="0"/>
              <w:autoSpaceDN w:val="0"/>
              <w:spacing w:before="0"/>
              <w:ind w:right="109"/>
              <w:contextualSpacing/>
              <w:rPr>
                <w:rFonts w:ascii="Times New Roman" w:hAnsi="Times New Roman" w:cs="Times New Roman"/>
                <w:lang w:val="sq-AL"/>
              </w:rPr>
            </w:pPr>
            <w:r w:rsidRPr="005265F9">
              <w:rPr>
                <w:rFonts w:ascii="Times New Roman" w:hAnsi="Times New Roman" w:cs="Times New Roman"/>
                <w:lang w:val="sq-AL"/>
              </w:rPr>
              <w:t xml:space="preserve">Është i përgjegjshëm për rëndësinë e përdorimit të teknikave dhe të njësive të </w:t>
            </w:r>
            <w:r w:rsidRPr="005265F9">
              <w:rPr>
                <w:rFonts w:ascii="Times New Roman" w:hAnsi="Times New Roman" w:cs="Times New Roman"/>
                <w:spacing w:val="-4"/>
                <w:lang w:val="sq-AL"/>
              </w:rPr>
              <w:t xml:space="preserve">sakta </w:t>
            </w:r>
            <w:r w:rsidRPr="005265F9">
              <w:rPr>
                <w:rFonts w:ascii="Times New Roman" w:hAnsi="Times New Roman" w:cs="Times New Roman"/>
                <w:lang w:val="sq-AL"/>
              </w:rPr>
              <w:t>në matjen e temperaturës në gradë celsius, me termometër.</w:t>
            </w:r>
          </w:p>
        </w:tc>
        <w:tc>
          <w:tcPr>
            <w:tcW w:w="1394" w:type="dxa"/>
          </w:tcPr>
          <w:p w14:paraId="6AD17DED" w14:textId="582D5A8E" w:rsidR="00BB6EDE" w:rsidRPr="005265F9" w:rsidRDefault="00BB6EDE" w:rsidP="001251CF">
            <w:pPr>
              <w:tabs>
                <w:tab w:val="left" w:pos="4328"/>
              </w:tabs>
              <w:spacing w:after="0" w:line="240" w:lineRule="auto"/>
              <w:jc w:val="left"/>
              <w:rPr>
                <w:rFonts w:eastAsia="Arial"/>
                <w:color w:val="auto"/>
                <w:sz w:val="22"/>
                <w:szCs w:val="22"/>
              </w:rPr>
            </w:pPr>
            <w:r w:rsidRPr="005265F9">
              <w:rPr>
                <w:b/>
                <w:color w:val="auto"/>
                <w:sz w:val="22"/>
                <w:szCs w:val="22"/>
              </w:rPr>
              <w:t>Fjalë kyçe:</w:t>
            </w:r>
            <w:r w:rsidRPr="005265F9">
              <w:rPr>
                <w:color w:val="auto"/>
                <w:sz w:val="22"/>
                <w:szCs w:val="22"/>
              </w:rPr>
              <w:t xml:space="preserve"> pikë vlimi, pikë </w:t>
            </w:r>
            <w:r w:rsidR="005265F9" w:rsidRPr="005265F9">
              <w:rPr>
                <w:color w:val="auto"/>
                <w:sz w:val="22"/>
                <w:szCs w:val="22"/>
              </w:rPr>
              <w:t>shkrirjeje</w:t>
            </w:r>
            <w:r w:rsidRPr="005265F9">
              <w:rPr>
                <w:color w:val="auto"/>
                <w:sz w:val="22"/>
                <w:szCs w:val="22"/>
              </w:rPr>
              <w:t>, avull uji</w:t>
            </w:r>
          </w:p>
          <w:p w14:paraId="01D8CA2A" w14:textId="77777777" w:rsidR="00BB6EDE" w:rsidRPr="005265F9" w:rsidRDefault="00BB6EDE" w:rsidP="001251CF">
            <w:pPr>
              <w:spacing w:after="0" w:line="240" w:lineRule="auto"/>
              <w:jc w:val="left"/>
              <w:rPr>
                <w:rFonts w:eastAsia="Arial"/>
                <w:color w:val="auto"/>
                <w:sz w:val="22"/>
                <w:szCs w:val="22"/>
              </w:rPr>
            </w:pPr>
          </w:p>
          <w:p w14:paraId="74D05172" w14:textId="77777777" w:rsidR="00BB6EDE" w:rsidRPr="005265F9" w:rsidRDefault="00BB6EDE" w:rsidP="001251CF">
            <w:pPr>
              <w:autoSpaceDE w:val="0"/>
              <w:autoSpaceDN w:val="0"/>
              <w:adjustRightInd w:val="0"/>
              <w:spacing w:after="0" w:line="240" w:lineRule="auto"/>
              <w:jc w:val="left"/>
              <w:rPr>
                <w:color w:val="auto"/>
                <w:sz w:val="22"/>
                <w:szCs w:val="22"/>
                <w:lang w:eastAsia="sq-AL"/>
              </w:rPr>
            </w:pPr>
          </w:p>
        </w:tc>
      </w:tr>
      <w:tr w:rsidR="00BB6EDE" w:rsidRPr="005265F9" w14:paraId="4F6D931A" w14:textId="77777777" w:rsidTr="001251CF">
        <w:tc>
          <w:tcPr>
            <w:tcW w:w="6408" w:type="dxa"/>
            <w:gridSpan w:val="3"/>
          </w:tcPr>
          <w:p w14:paraId="5D0301DD" w14:textId="74E518B7" w:rsidR="00BB6EDE" w:rsidRPr="005265F9" w:rsidRDefault="00BB6EDE" w:rsidP="001251CF">
            <w:pPr>
              <w:spacing w:after="0" w:line="240" w:lineRule="auto"/>
              <w:ind w:right="320"/>
              <w:jc w:val="left"/>
              <w:rPr>
                <w:rFonts w:eastAsia="Arial"/>
                <w:color w:val="auto"/>
                <w:sz w:val="22"/>
                <w:szCs w:val="22"/>
              </w:rPr>
            </w:pPr>
            <w:r w:rsidRPr="005265F9">
              <w:rPr>
                <w:b/>
                <w:color w:val="auto"/>
                <w:sz w:val="22"/>
                <w:szCs w:val="22"/>
              </w:rPr>
              <w:t>Burime dhe mjete:</w:t>
            </w:r>
            <w:r w:rsidRPr="005265F9">
              <w:rPr>
                <w:color w:val="auto"/>
                <w:sz w:val="22"/>
                <w:szCs w:val="22"/>
              </w:rPr>
              <w:t xml:space="preserve"> </w:t>
            </w:r>
            <w:bookmarkStart w:id="3" w:name="_Hlk175146025"/>
            <w:r w:rsidRPr="005265F9">
              <w:rPr>
                <w:rFonts w:eastAsia="Arial"/>
                <w:color w:val="auto"/>
                <w:sz w:val="22"/>
                <w:szCs w:val="22"/>
              </w:rPr>
              <w:t>Tri enë me ujë: të nxehtë, të vakët dhe akull të ftohtë, termometër që mat temperatura deri në 110</w:t>
            </w:r>
            <w:r w:rsidRPr="005265F9">
              <w:rPr>
                <w:rFonts w:eastAsia="Arial"/>
                <w:color w:val="auto"/>
                <w:sz w:val="22"/>
                <w:szCs w:val="22"/>
                <w:vertAlign w:val="superscript"/>
              </w:rPr>
              <w:t>0</w:t>
            </w:r>
            <w:r w:rsidRPr="005265F9">
              <w:rPr>
                <w:rFonts w:eastAsia="Arial"/>
                <w:color w:val="auto"/>
                <w:sz w:val="22"/>
                <w:szCs w:val="22"/>
              </w:rPr>
              <w:t>C, enë kimike ose gota të qëndrueshme ndaj nxehtësisë</w:t>
            </w:r>
            <w:bookmarkEnd w:id="3"/>
            <w:r w:rsidR="00572B38" w:rsidRPr="005265F9">
              <w:rPr>
                <w:rFonts w:eastAsia="Arial"/>
                <w:color w:val="auto"/>
                <w:sz w:val="22"/>
                <w:szCs w:val="22"/>
              </w:rPr>
              <w:t>.</w:t>
            </w:r>
          </w:p>
        </w:tc>
        <w:tc>
          <w:tcPr>
            <w:tcW w:w="4274" w:type="dxa"/>
            <w:gridSpan w:val="3"/>
          </w:tcPr>
          <w:p w14:paraId="576B6E26" w14:textId="77777777" w:rsidR="00BB6EDE" w:rsidRPr="005265F9" w:rsidRDefault="00BB6EDE" w:rsidP="001251CF">
            <w:pPr>
              <w:spacing w:after="0" w:line="240" w:lineRule="auto"/>
              <w:jc w:val="left"/>
              <w:rPr>
                <w:color w:val="auto"/>
                <w:sz w:val="22"/>
                <w:szCs w:val="22"/>
              </w:rPr>
            </w:pPr>
            <w:r w:rsidRPr="005265F9">
              <w:rPr>
                <w:b/>
                <w:color w:val="auto"/>
                <w:sz w:val="22"/>
                <w:szCs w:val="22"/>
              </w:rPr>
              <w:t>Lidhja me fushat e tjera:</w:t>
            </w:r>
            <w:r w:rsidRPr="005265F9">
              <w:rPr>
                <w:color w:val="auto"/>
                <w:sz w:val="22"/>
                <w:szCs w:val="22"/>
              </w:rPr>
              <w:t xml:space="preserve"> Gjuhët (Gjuhë Shqipe), Matematikë, Art</w:t>
            </w:r>
          </w:p>
        </w:tc>
      </w:tr>
      <w:tr w:rsidR="00BB6EDE" w:rsidRPr="005265F9" w14:paraId="1E80A909" w14:textId="77777777" w:rsidTr="001251CF">
        <w:tc>
          <w:tcPr>
            <w:tcW w:w="10682" w:type="dxa"/>
            <w:gridSpan w:val="6"/>
          </w:tcPr>
          <w:p w14:paraId="39B12A7B" w14:textId="7BF0E64D" w:rsidR="00BB6EDE" w:rsidRPr="005265F9" w:rsidRDefault="00C348D2" w:rsidP="00C348D2">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CB788F3" w14:textId="5EF7E089" w:rsidR="00BB6EDE" w:rsidRPr="005265F9" w:rsidRDefault="00BB6EDE" w:rsidP="001251CF">
            <w:pPr>
              <w:spacing w:after="0" w:line="240" w:lineRule="auto"/>
              <w:jc w:val="left"/>
              <w:rPr>
                <w:color w:val="000000" w:themeColor="text1"/>
                <w:sz w:val="22"/>
                <w:szCs w:val="22"/>
              </w:rPr>
            </w:pPr>
            <w:proofErr w:type="spellStart"/>
            <w:r w:rsidRPr="005265F9">
              <w:rPr>
                <w:b/>
                <w:i/>
                <w:color w:val="000000" w:themeColor="text1"/>
                <w:sz w:val="22"/>
                <w:szCs w:val="22"/>
              </w:rPr>
              <w:t>Brainstorming</w:t>
            </w:r>
            <w:proofErr w:type="spellEnd"/>
            <w:r w:rsidRPr="005265F9">
              <w:rPr>
                <w:b/>
                <w:i/>
                <w:color w:val="000000" w:themeColor="text1"/>
                <w:sz w:val="22"/>
                <w:szCs w:val="22"/>
              </w:rPr>
              <w:t>:</w:t>
            </w:r>
            <w:r w:rsidRPr="005265F9">
              <w:rPr>
                <w:color w:val="000000" w:themeColor="text1"/>
                <w:sz w:val="22"/>
                <w:szCs w:val="22"/>
              </w:rPr>
              <w:t xml:space="preserve"> Si quhet procesi kur uji kthehet në avull? Si quhet procesi kur avulli kthehet në ujë? </w:t>
            </w:r>
          </w:p>
          <w:p w14:paraId="080DAB12" w14:textId="666DD7A3" w:rsidR="00BB6EDE" w:rsidRPr="005265F9" w:rsidRDefault="00BB6EDE" w:rsidP="001251CF">
            <w:pPr>
              <w:spacing w:after="0" w:line="240" w:lineRule="auto"/>
              <w:jc w:val="left"/>
              <w:rPr>
                <w:color w:val="000000" w:themeColor="text1"/>
                <w:sz w:val="22"/>
                <w:szCs w:val="22"/>
              </w:rPr>
            </w:pPr>
            <w:r w:rsidRPr="005265F9">
              <w:rPr>
                <w:color w:val="000000" w:themeColor="text1"/>
                <w:sz w:val="22"/>
                <w:szCs w:val="22"/>
              </w:rPr>
              <w:t xml:space="preserve">Ku keni parë ose përdorur ujë shumë të nxehtë? Shihet dhe komentohet figura e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68 të librit. Gjatë diskutimit mbi figurën theksohet se uji i nxehtë i vret mikrobet.</w:t>
            </w:r>
            <w:r w:rsidRPr="005265F9">
              <w:rPr>
                <w:color w:val="000000" w:themeColor="text1"/>
                <w:sz w:val="22"/>
                <w:szCs w:val="22"/>
              </w:rPr>
              <w:br/>
              <w:t>Pse duhet të jemi shumë të kujdesshëm me ujin e nxehtë? Si e kuptoni se uji është i nxehtë vetëm duke e parë?</w:t>
            </w:r>
          </w:p>
          <w:p w14:paraId="0F688E62" w14:textId="77777777" w:rsidR="00BB6EDE" w:rsidRPr="005265F9" w:rsidRDefault="00BB6EDE" w:rsidP="001251CF">
            <w:pPr>
              <w:spacing w:after="0" w:line="240" w:lineRule="auto"/>
              <w:jc w:val="left"/>
              <w:rPr>
                <w:rFonts w:eastAsia="Arial"/>
                <w:color w:val="000000" w:themeColor="text1"/>
                <w:sz w:val="22"/>
                <w:szCs w:val="22"/>
              </w:rPr>
            </w:pPr>
            <w:r w:rsidRPr="005265F9">
              <w:rPr>
                <w:color w:val="000000" w:themeColor="text1"/>
                <w:sz w:val="22"/>
                <w:szCs w:val="22"/>
              </w:rPr>
              <w:t xml:space="preserve">Nxënësve u demonstrohet termometri. Ftohen ata të tregojnë se çfarë dinë për termometrin dhe përse shërben ai. Sqarohen se temperaturën ne e matim me </w:t>
            </w:r>
            <w:r w:rsidRPr="005265F9">
              <w:rPr>
                <w:rFonts w:eastAsia="Arial"/>
                <w:color w:val="000000" w:themeColor="text1"/>
                <w:sz w:val="22"/>
                <w:szCs w:val="22"/>
                <w:vertAlign w:val="superscript"/>
              </w:rPr>
              <w:t>0</w:t>
            </w:r>
            <w:r w:rsidRPr="005265F9">
              <w:rPr>
                <w:rFonts w:eastAsia="Arial"/>
                <w:color w:val="000000" w:themeColor="text1"/>
                <w:sz w:val="22"/>
                <w:szCs w:val="22"/>
              </w:rPr>
              <w:t>C.</w:t>
            </w:r>
          </w:p>
          <w:p w14:paraId="392B0BF6" w14:textId="77777777" w:rsidR="00BB6EDE" w:rsidRPr="005265F9" w:rsidRDefault="00BB6EDE" w:rsidP="001251CF">
            <w:pPr>
              <w:spacing w:after="0" w:line="240" w:lineRule="auto"/>
              <w:jc w:val="left"/>
              <w:rPr>
                <w:rFonts w:eastAsia="Arial"/>
                <w:color w:val="000000" w:themeColor="text1"/>
                <w:sz w:val="22"/>
                <w:szCs w:val="22"/>
              </w:rPr>
            </w:pPr>
            <w:r w:rsidRPr="005265F9">
              <w:rPr>
                <w:rFonts w:eastAsia="Arial"/>
                <w:color w:val="000000" w:themeColor="text1"/>
                <w:sz w:val="22"/>
                <w:szCs w:val="22"/>
              </w:rPr>
              <w:t>Njihen nxënësit me rubrikën e radhës në libër, vendosjen e etiketave në figurë sipas temperaturave që kanë lëndët e dhëna. Pasi nxënësit e plotësojnë në mënyrë individuale, e krahasojnë me njëri tjetrin. Më pas kontrollohen përcaktimet e etiketave së bashku me nxënësit.</w:t>
            </w:r>
          </w:p>
          <w:p w14:paraId="4376A559" w14:textId="77777777" w:rsidR="00BB6EDE" w:rsidRPr="005265F9" w:rsidRDefault="00BB6EDE" w:rsidP="001251CF">
            <w:pPr>
              <w:spacing w:after="0" w:line="240" w:lineRule="auto"/>
              <w:jc w:val="left"/>
              <w:rPr>
                <w:rFonts w:eastAsia="Arial"/>
                <w:color w:val="000000" w:themeColor="text1"/>
                <w:sz w:val="22"/>
                <w:szCs w:val="22"/>
              </w:rPr>
            </w:pPr>
            <w:r w:rsidRPr="005265F9">
              <w:rPr>
                <w:rFonts w:eastAsia="Arial"/>
                <w:color w:val="000000" w:themeColor="text1"/>
                <w:sz w:val="22"/>
                <w:szCs w:val="22"/>
              </w:rPr>
              <w:t>Kështu: Uji vlon 100</w:t>
            </w:r>
            <w:r w:rsidRPr="005265F9">
              <w:rPr>
                <w:rFonts w:eastAsia="Arial"/>
                <w:color w:val="000000" w:themeColor="text1"/>
                <w:sz w:val="22"/>
                <w:szCs w:val="22"/>
                <w:vertAlign w:val="superscript"/>
              </w:rPr>
              <w:t>0</w:t>
            </w:r>
            <w:r w:rsidRPr="005265F9">
              <w:rPr>
                <w:rFonts w:eastAsia="Arial"/>
                <w:color w:val="000000" w:themeColor="text1"/>
                <w:sz w:val="22"/>
                <w:szCs w:val="22"/>
              </w:rPr>
              <w:t>C, kafe e nxehtë 80</w:t>
            </w:r>
            <w:r w:rsidRPr="005265F9">
              <w:rPr>
                <w:rFonts w:eastAsia="Arial"/>
                <w:color w:val="000000" w:themeColor="text1"/>
                <w:sz w:val="22"/>
                <w:szCs w:val="22"/>
                <w:vertAlign w:val="superscript"/>
              </w:rPr>
              <w:t>0</w:t>
            </w:r>
            <w:r w:rsidRPr="005265F9">
              <w:rPr>
                <w:rFonts w:eastAsia="Arial"/>
                <w:color w:val="000000" w:themeColor="text1"/>
                <w:sz w:val="22"/>
                <w:szCs w:val="22"/>
              </w:rPr>
              <w:t>C, uji i nxehtë nga çezma 70</w:t>
            </w:r>
            <w:r w:rsidRPr="005265F9">
              <w:rPr>
                <w:rFonts w:eastAsia="Arial"/>
                <w:color w:val="000000" w:themeColor="text1"/>
                <w:sz w:val="22"/>
                <w:szCs w:val="22"/>
                <w:vertAlign w:val="superscript"/>
              </w:rPr>
              <w:t>0</w:t>
            </w:r>
            <w:r w:rsidRPr="005265F9">
              <w:rPr>
                <w:rFonts w:eastAsia="Arial"/>
                <w:color w:val="000000" w:themeColor="text1"/>
                <w:sz w:val="22"/>
                <w:szCs w:val="22"/>
              </w:rPr>
              <w:t xml:space="preserve">C, ujë i </w:t>
            </w:r>
            <w:proofErr w:type="spellStart"/>
            <w:r w:rsidRPr="005265F9">
              <w:rPr>
                <w:rFonts w:eastAsia="Arial"/>
                <w:color w:val="000000" w:themeColor="text1"/>
                <w:sz w:val="22"/>
                <w:szCs w:val="22"/>
              </w:rPr>
              <w:t>banjos</w:t>
            </w:r>
            <w:proofErr w:type="spellEnd"/>
            <w:r w:rsidRPr="005265F9">
              <w:rPr>
                <w:rFonts w:eastAsia="Arial"/>
                <w:color w:val="000000" w:themeColor="text1"/>
                <w:sz w:val="22"/>
                <w:szCs w:val="22"/>
              </w:rPr>
              <w:t xml:space="preserve"> 40</w:t>
            </w:r>
            <w:r w:rsidRPr="005265F9">
              <w:rPr>
                <w:rFonts w:eastAsia="Arial"/>
                <w:color w:val="000000" w:themeColor="text1"/>
                <w:sz w:val="22"/>
                <w:szCs w:val="22"/>
                <w:vertAlign w:val="superscript"/>
              </w:rPr>
              <w:t>0</w:t>
            </w:r>
            <w:r w:rsidRPr="005265F9">
              <w:rPr>
                <w:rFonts w:eastAsia="Arial"/>
                <w:color w:val="000000" w:themeColor="text1"/>
                <w:sz w:val="22"/>
                <w:szCs w:val="22"/>
              </w:rPr>
              <w:t>C, frigorifer 4</w:t>
            </w:r>
            <w:r w:rsidRPr="005265F9">
              <w:rPr>
                <w:rFonts w:eastAsia="Arial"/>
                <w:color w:val="000000" w:themeColor="text1"/>
                <w:sz w:val="22"/>
                <w:szCs w:val="22"/>
                <w:vertAlign w:val="superscript"/>
              </w:rPr>
              <w:t>0</w:t>
            </w:r>
            <w:r w:rsidRPr="005265F9">
              <w:rPr>
                <w:rFonts w:eastAsia="Arial"/>
                <w:color w:val="000000" w:themeColor="text1"/>
                <w:sz w:val="22"/>
                <w:szCs w:val="22"/>
              </w:rPr>
              <w:t>C, akull 0</w:t>
            </w:r>
            <w:r w:rsidRPr="005265F9">
              <w:rPr>
                <w:rFonts w:eastAsia="Arial"/>
                <w:color w:val="000000" w:themeColor="text1"/>
                <w:sz w:val="22"/>
                <w:szCs w:val="22"/>
                <w:vertAlign w:val="superscript"/>
              </w:rPr>
              <w:t>0</w:t>
            </w:r>
            <w:r w:rsidRPr="005265F9">
              <w:rPr>
                <w:rFonts w:eastAsia="Arial"/>
                <w:color w:val="000000" w:themeColor="text1"/>
                <w:sz w:val="22"/>
                <w:szCs w:val="22"/>
              </w:rPr>
              <w:t>C, ngrirje -20</w:t>
            </w:r>
            <w:r w:rsidRPr="005265F9">
              <w:rPr>
                <w:rFonts w:eastAsia="Arial"/>
                <w:color w:val="000000" w:themeColor="text1"/>
                <w:sz w:val="22"/>
                <w:szCs w:val="22"/>
                <w:vertAlign w:val="superscript"/>
              </w:rPr>
              <w:t>0</w:t>
            </w:r>
            <w:r w:rsidRPr="005265F9">
              <w:rPr>
                <w:rFonts w:eastAsia="Arial"/>
                <w:color w:val="000000" w:themeColor="text1"/>
                <w:sz w:val="22"/>
                <w:szCs w:val="22"/>
              </w:rPr>
              <w:t>C.</w:t>
            </w:r>
          </w:p>
          <w:p w14:paraId="2974B504" w14:textId="1EF66953" w:rsidR="00BB6EDE" w:rsidRPr="005265F9" w:rsidRDefault="00BB6EDE" w:rsidP="001251CF">
            <w:pPr>
              <w:spacing w:after="0" w:line="240" w:lineRule="auto"/>
              <w:jc w:val="left"/>
              <w:rPr>
                <w:rFonts w:eastAsia="Arial"/>
                <w:color w:val="000000" w:themeColor="text1"/>
                <w:sz w:val="22"/>
                <w:szCs w:val="22"/>
              </w:rPr>
            </w:pPr>
            <w:r w:rsidRPr="005265F9">
              <w:rPr>
                <w:rFonts w:eastAsia="Arial"/>
                <w:b/>
                <w:i/>
                <w:color w:val="000000" w:themeColor="text1"/>
                <w:sz w:val="22"/>
                <w:szCs w:val="22"/>
              </w:rPr>
              <w:t>Lexim i drejtuar:</w:t>
            </w:r>
            <w:r w:rsidRPr="005265F9">
              <w:rPr>
                <w:rFonts w:eastAsia="Arial"/>
                <w:color w:val="000000" w:themeColor="text1"/>
                <w:sz w:val="22"/>
                <w:szCs w:val="22"/>
              </w:rPr>
              <w:t xml:space="preserve"> Lexohen dhe diskutohen të dhënat në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69 të librit. Theksohet pika e vlimit në temperaturën 100</w:t>
            </w:r>
            <w:r w:rsidRPr="005265F9">
              <w:rPr>
                <w:rFonts w:eastAsia="Arial"/>
                <w:color w:val="000000" w:themeColor="text1"/>
                <w:sz w:val="22"/>
                <w:szCs w:val="22"/>
                <w:vertAlign w:val="superscript"/>
              </w:rPr>
              <w:t>0</w:t>
            </w:r>
            <w:r w:rsidRPr="005265F9">
              <w:rPr>
                <w:rFonts w:eastAsia="Arial"/>
                <w:color w:val="000000" w:themeColor="text1"/>
                <w:sz w:val="22"/>
                <w:szCs w:val="22"/>
              </w:rPr>
              <w:t>C. Në këtë temperaturë uji shndërrohet në avull shumë të nxehtë të quajtur avull.</w:t>
            </w:r>
            <w:r w:rsidR="00DD4296" w:rsidRPr="005265F9">
              <w:rPr>
                <w:rFonts w:eastAsia="Arial"/>
                <w:color w:val="000000" w:themeColor="text1"/>
                <w:sz w:val="22"/>
                <w:szCs w:val="22"/>
              </w:rPr>
              <w:t xml:space="preserve"> </w:t>
            </w:r>
            <w:r w:rsidRPr="005265F9">
              <w:rPr>
                <w:rFonts w:eastAsia="Arial"/>
                <w:color w:val="000000" w:themeColor="text1"/>
                <w:sz w:val="22"/>
                <w:szCs w:val="22"/>
              </w:rPr>
              <w:t>Plotësohet “Tabela e fjalëve”</w:t>
            </w:r>
            <w:r w:rsidR="00DD4296" w:rsidRPr="005265F9">
              <w:rPr>
                <w:rFonts w:eastAsia="Arial"/>
                <w:color w:val="000000" w:themeColor="text1"/>
                <w:sz w:val="22"/>
                <w:szCs w:val="22"/>
              </w:rPr>
              <w:t xml:space="preserve"> </w:t>
            </w:r>
            <w:r w:rsidRPr="005265F9">
              <w:rPr>
                <w:rFonts w:eastAsia="Arial"/>
                <w:color w:val="000000" w:themeColor="text1"/>
                <w:sz w:val="22"/>
                <w:szCs w:val="22"/>
              </w:rPr>
              <w:t>me sqarimet për fjalët avull uji dhe avull.</w:t>
            </w:r>
            <w:r w:rsidR="00DD4296" w:rsidRPr="005265F9">
              <w:rPr>
                <w:rFonts w:eastAsia="Arial"/>
                <w:color w:val="000000" w:themeColor="text1"/>
                <w:sz w:val="22"/>
                <w:szCs w:val="22"/>
              </w:rPr>
              <w:t xml:space="preserve"> </w:t>
            </w:r>
            <w:r w:rsidRPr="005265F9">
              <w:rPr>
                <w:rFonts w:eastAsia="Arial"/>
                <w:color w:val="000000" w:themeColor="text1"/>
                <w:sz w:val="22"/>
                <w:szCs w:val="22"/>
              </w:rPr>
              <w:t>Paraqitet fakti interesant dhe nxënësit mund të japin përshtypjet.</w:t>
            </w:r>
          </w:p>
          <w:p w14:paraId="7D5118F1" w14:textId="6E335836" w:rsidR="00BB6EDE" w:rsidRPr="005265F9" w:rsidRDefault="00BB6EDE" w:rsidP="001251CF">
            <w:pPr>
              <w:tabs>
                <w:tab w:val="left" w:pos="217"/>
              </w:tabs>
              <w:spacing w:after="0" w:line="240" w:lineRule="auto"/>
              <w:ind w:right="180"/>
              <w:rPr>
                <w:rFonts w:eastAsia="Arial"/>
                <w:b/>
                <w:color w:val="000000" w:themeColor="text1"/>
                <w:sz w:val="22"/>
                <w:szCs w:val="22"/>
              </w:rPr>
            </w:pPr>
            <w:r w:rsidRPr="005265F9">
              <w:rPr>
                <w:b/>
                <w:i/>
                <w:color w:val="000000" w:themeColor="text1"/>
                <w:sz w:val="22"/>
                <w:szCs w:val="22"/>
              </w:rPr>
              <w:t>Hetim:</w:t>
            </w:r>
            <w:r w:rsidRPr="005265F9">
              <w:rPr>
                <w:color w:val="000000" w:themeColor="text1"/>
                <w:sz w:val="22"/>
                <w:szCs w:val="22"/>
              </w:rPr>
              <w:t xml:space="preserve"> Cila është pika e vlimit të ujit?</w:t>
            </w:r>
            <w:r w:rsidRPr="005265F9">
              <w:rPr>
                <w:rFonts w:eastAsia="Arial"/>
                <w:color w:val="000000" w:themeColor="text1"/>
                <w:sz w:val="22"/>
                <w:szCs w:val="22"/>
              </w:rPr>
              <w:t xml:space="preserve"> Paraqitet qëllimi i këtij hetimi që është lejimi i nxënësve të hetojnë pikën e vlimit të ujit. Ata do të mësojnë si të përdorin një termometër dhe do të praktikojnë se si ta matin me saktësi temperaturën. Organizo nxënësit në grupe prej tre apo katër vetash. Çdo grupi u nevojiten nga një çajnik/enë me ujë të vluar, termometra me matje deri në 110°C; enë kimike ose gota të qëndrueshme ndaj nxehtësisë. Udhëzohen nxënësit të kenë kujdes gja</w:t>
            </w:r>
            <w:r w:rsidR="005265F9">
              <w:rPr>
                <w:rFonts w:eastAsia="Arial"/>
                <w:color w:val="000000" w:themeColor="text1"/>
                <w:sz w:val="22"/>
                <w:szCs w:val="22"/>
              </w:rPr>
              <w:t>t</w:t>
            </w:r>
            <w:r w:rsidRPr="005265F9">
              <w:rPr>
                <w:rFonts w:eastAsia="Arial"/>
                <w:color w:val="000000" w:themeColor="text1"/>
                <w:sz w:val="22"/>
                <w:szCs w:val="22"/>
              </w:rPr>
              <w:t xml:space="preserve">ë kryerjes së veprimtarive për hetim. </w:t>
            </w:r>
            <w:r w:rsidRPr="005265F9">
              <w:rPr>
                <w:rFonts w:eastAsia="Times New Roman"/>
                <w:color w:val="000000" w:themeColor="text1"/>
                <w:sz w:val="22"/>
                <w:szCs w:val="22"/>
              </w:rPr>
              <w:t>I j</w:t>
            </w:r>
            <w:r w:rsidRPr="005265F9">
              <w:rPr>
                <w:rFonts w:eastAsia="Arial"/>
                <w:color w:val="000000" w:themeColor="text1"/>
                <w:sz w:val="22"/>
                <w:szCs w:val="22"/>
              </w:rPr>
              <w:t>epet secilit grup nga një termometër dhe kërkohet të praktikojnë përdorimin e tij për të gjetur temperaturën e dhomës, të ujit nga çezma e ftohtë dhe të lëkurës së tyre. Orientohen grupet të hartojnë një plan për zhvillimin e hetimit. Secilit grup, i jepet në gota uji i sapo ngrohur. Duke përdorur termometrin,</w:t>
            </w:r>
            <w:r w:rsidRPr="005265F9">
              <w:rPr>
                <w:rFonts w:eastAsia="Arial"/>
                <w:b/>
                <w:color w:val="000000" w:themeColor="text1"/>
                <w:sz w:val="22"/>
                <w:szCs w:val="22"/>
              </w:rPr>
              <w:t xml:space="preserve"> </w:t>
            </w:r>
            <w:r w:rsidRPr="005265F9">
              <w:rPr>
                <w:rFonts w:eastAsia="Arial"/>
                <w:color w:val="000000" w:themeColor="text1"/>
                <w:sz w:val="22"/>
                <w:szCs w:val="22"/>
              </w:rPr>
              <w:t>nxënësit do të gjejnë dhe do të shënojnë temperaturën e ujit të vluar. Pastaj u kërkohet të kontrollojnë temperaturën e ujit të nxehtë dhe të ftohtë nga çezma.</w:t>
            </w:r>
          </w:p>
          <w:p w14:paraId="2B36CDA0" w14:textId="77777777" w:rsidR="00BB6EDE" w:rsidRPr="005265F9" w:rsidRDefault="00BB6EDE" w:rsidP="001251CF">
            <w:pPr>
              <w:spacing w:after="0" w:line="240" w:lineRule="auto"/>
              <w:ind w:right="220"/>
              <w:rPr>
                <w:rFonts w:eastAsia="Arial"/>
                <w:color w:val="000000" w:themeColor="text1"/>
                <w:sz w:val="22"/>
                <w:szCs w:val="22"/>
              </w:rPr>
            </w:pPr>
            <w:r w:rsidRPr="005265F9">
              <w:rPr>
                <w:rFonts w:eastAsia="Arial"/>
                <w:color w:val="000000" w:themeColor="text1"/>
                <w:sz w:val="22"/>
                <w:szCs w:val="22"/>
              </w:rPr>
              <w:t>Rikujtohet me nxënësit se vlimi ndodh kur lëngu është kaq i nxehtë, sa që fillon të formojë avull brenda vetes, kështu që ne mund të shohim flluska. Lëngu nuk do të nxehet më edhe nëse e ngrohim për një kohë të gjatë. Pika e vlimit është temperatura ose pika e saktë kur lëngu vlon.</w:t>
            </w:r>
          </w:p>
          <w:p w14:paraId="707B3CED" w14:textId="24496B01" w:rsidR="00BB6EDE" w:rsidRPr="005265F9" w:rsidRDefault="00BB6EDE" w:rsidP="001251CF">
            <w:pPr>
              <w:spacing w:after="0" w:line="240" w:lineRule="auto"/>
              <w:ind w:right="220"/>
              <w:rPr>
                <w:rFonts w:eastAsia="Arial"/>
                <w:color w:val="000000" w:themeColor="text1"/>
                <w:sz w:val="22"/>
                <w:szCs w:val="22"/>
              </w:rPr>
            </w:pPr>
            <w:r w:rsidRPr="005265F9">
              <w:rPr>
                <w:rFonts w:eastAsia="Arial"/>
                <w:b/>
                <w:i/>
                <w:color w:val="000000" w:themeColor="text1"/>
                <w:sz w:val="22"/>
                <w:szCs w:val="22"/>
              </w:rPr>
              <w:t>Lexim rishikim:</w:t>
            </w:r>
            <w:r w:rsidRPr="005265F9">
              <w:rPr>
                <w:rFonts w:eastAsia="Arial"/>
                <w:color w:val="000000" w:themeColor="text1"/>
                <w:sz w:val="22"/>
                <w:szCs w:val="22"/>
              </w:rPr>
              <w:t xml:space="preserve"> Ftohen nxënësit të shohin foton në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70 të librit dhe të diskutojnë përse shishja me ujë të ngrirë është e thyer? Pasi nxënësit japin mendimet e tyre, lexohet sqarimi i dhënë në libër. Më pas nxënësit do t’i japin përgjigje pyetjes: Pse tubacionet e ngrira janë një problem në vendet shumë të ftohta.</w:t>
            </w:r>
            <w:r w:rsidR="005265F9">
              <w:rPr>
                <w:rFonts w:eastAsia="Arial"/>
                <w:color w:val="000000" w:themeColor="text1"/>
                <w:sz w:val="22"/>
                <w:szCs w:val="22"/>
              </w:rPr>
              <w:t xml:space="preserve"> </w:t>
            </w:r>
            <w:r w:rsidRPr="005265F9">
              <w:rPr>
                <w:rFonts w:eastAsia="Arial"/>
                <w:color w:val="000000" w:themeColor="text1"/>
                <w:sz w:val="22"/>
                <w:szCs w:val="22"/>
              </w:rPr>
              <w:t xml:space="preserve">Nxiten nxënësit të dalin në përfundimin se, </w:t>
            </w:r>
            <w:r w:rsidR="005265F9" w:rsidRPr="005265F9">
              <w:rPr>
                <w:rFonts w:eastAsia="Arial"/>
                <w:color w:val="000000" w:themeColor="text1"/>
                <w:sz w:val="22"/>
                <w:szCs w:val="22"/>
              </w:rPr>
              <w:t>meqenëse</w:t>
            </w:r>
            <w:r w:rsidRPr="005265F9">
              <w:rPr>
                <w:rFonts w:eastAsia="Arial"/>
                <w:color w:val="000000" w:themeColor="text1"/>
                <w:sz w:val="22"/>
                <w:szCs w:val="22"/>
              </w:rPr>
              <w:t xml:space="preserve"> akulli zë më shumë hapësirë se uji lëng ai mund të çajë tubacionet dhe uji të rrjedhë jashtë. Lexohet informacioni në lidhje me pikën e shkrirjes së lëndës. Nxënësit përcaktojnë katër lëndë që shkrihen të cilat ata i njohin. Duke parë figurën e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71 të librit drejtohet pyetjet: Si mendoni ju, pse është mërzitur djali? Çfarë po ndodh me akulloren? A mund t’i jepni një këshillë atij?</w:t>
            </w:r>
          </w:p>
          <w:p w14:paraId="42DD4D14" w14:textId="77777777" w:rsidR="00BB6EDE" w:rsidRPr="005265F9" w:rsidRDefault="00BB6EDE" w:rsidP="001251CF">
            <w:pPr>
              <w:spacing w:after="0" w:line="240" w:lineRule="auto"/>
              <w:ind w:right="220"/>
              <w:rPr>
                <w:rFonts w:eastAsia="Arial"/>
                <w:color w:val="000000" w:themeColor="text1"/>
                <w:sz w:val="22"/>
                <w:szCs w:val="22"/>
              </w:rPr>
            </w:pPr>
            <w:r w:rsidRPr="005265F9">
              <w:rPr>
                <w:rFonts w:eastAsia="Arial"/>
                <w:color w:val="000000" w:themeColor="text1"/>
                <w:sz w:val="22"/>
                <w:szCs w:val="22"/>
              </w:rPr>
              <w:t>Lexohet “Jo të gjitha janë njësoj”, ku nxënësit do të njihen me ndryshimet e temperaturave të ngrirjes, shkrirjes e të vlimit të lëndëve të ndryshme.</w:t>
            </w:r>
          </w:p>
          <w:p w14:paraId="3EE2D135" w14:textId="77777777" w:rsidR="00BB6EDE" w:rsidRPr="005265F9" w:rsidRDefault="00BB6EDE" w:rsidP="001251CF">
            <w:pPr>
              <w:spacing w:after="0" w:line="240" w:lineRule="auto"/>
              <w:ind w:right="220"/>
              <w:rPr>
                <w:rFonts w:eastAsia="Arial"/>
                <w:color w:val="000000" w:themeColor="text1"/>
                <w:sz w:val="22"/>
                <w:szCs w:val="22"/>
              </w:rPr>
            </w:pPr>
            <w:r w:rsidRPr="005265F9">
              <w:rPr>
                <w:rFonts w:eastAsia="Arial"/>
                <w:b/>
                <w:i/>
                <w:color w:val="000000" w:themeColor="text1"/>
                <w:sz w:val="22"/>
                <w:szCs w:val="22"/>
              </w:rPr>
              <w:t>Rishikim në dyshe</w:t>
            </w:r>
            <w:r w:rsidRPr="005265F9">
              <w:rPr>
                <w:rFonts w:eastAsia="Arial"/>
                <w:b/>
                <w:color w:val="000000" w:themeColor="text1"/>
                <w:sz w:val="22"/>
                <w:szCs w:val="22"/>
              </w:rPr>
              <w:t>:</w:t>
            </w:r>
            <w:r w:rsidRPr="005265F9">
              <w:rPr>
                <w:rFonts w:eastAsia="Arial"/>
                <w:color w:val="000000" w:themeColor="text1"/>
                <w:sz w:val="22"/>
                <w:szCs w:val="22"/>
              </w:rPr>
              <w:t xml:space="preserve"> Fillimisht nxënësit studiojnë individualisht tabelën dhe i japin përgjigje pyetjeve të rubrikës së fundit. Përgjigjet diskutohen në dyshe e më pas me të gjithë klasën.</w:t>
            </w:r>
          </w:p>
        </w:tc>
      </w:tr>
      <w:tr w:rsidR="00BB6EDE" w:rsidRPr="005265F9" w14:paraId="0D6DABB3" w14:textId="77777777" w:rsidTr="001251CF">
        <w:tc>
          <w:tcPr>
            <w:tcW w:w="10682" w:type="dxa"/>
            <w:gridSpan w:val="6"/>
          </w:tcPr>
          <w:p w14:paraId="48E17C63" w14:textId="77777777" w:rsidR="00BB6EDE" w:rsidRPr="005265F9" w:rsidRDefault="00BB6EDE" w:rsidP="001251CF">
            <w:pPr>
              <w:widowControl w:val="0"/>
              <w:spacing w:after="0" w:line="240" w:lineRule="auto"/>
              <w:rPr>
                <w:noProof/>
                <w:color w:val="000000" w:themeColor="text1"/>
              </w:rPr>
            </w:pPr>
            <w:r w:rsidRPr="005265F9">
              <w:rPr>
                <w:b/>
                <w:color w:val="000000" w:themeColor="text1"/>
              </w:rPr>
              <w:t>Vlerësimi:</w:t>
            </w:r>
            <w:r w:rsidRPr="005265F9">
              <w:rPr>
                <w:color w:val="000000" w:themeColor="text1"/>
              </w:rPr>
              <w:t xml:space="preserve"> </w:t>
            </w:r>
            <w:r w:rsidRPr="005265F9">
              <w:rPr>
                <w:noProof/>
                <w:color w:val="000000" w:themeColor="text1"/>
              </w:rPr>
              <w:t xml:space="preserve">Vlerësohen nxënësit për mendimet e dhëna gjatë diskutimeve dhe pjesëmarrjen në hetim. </w:t>
            </w:r>
          </w:p>
        </w:tc>
      </w:tr>
      <w:tr w:rsidR="00BB6EDE" w:rsidRPr="005265F9" w14:paraId="6C33291F" w14:textId="77777777" w:rsidTr="001251CF">
        <w:tc>
          <w:tcPr>
            <w:tcW w:w="10682" w:type="dxa"/>
            <w:gridSpan w:val="6"/>
          </w:tcPr>
          <w:p w14:paraId="43609B50" w14:textId="77777777" w:rsidR="00BB6EDE" w:rsidRPr="005265F9" w:rsidRDefault="00BB6EDE" w:rsidP="001251CF">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Jepni shembuj nga jeta e përditshme për shndërrime të ndryshme të lëndëve të ndryshme.</w:t>
            </w:r>
          </w:p>
        </w:tc>
      </w:tr>
      <w:tr w:rsidR="00BB6EDE" w:rsidRPr="005265F9" w14:paraId="5D25A39E" w14:textId="77777777" w:rsidTr="001251CF">
        <w:trPr>
          <w:trHeight w:val="332"/>
        </w:trPr>
        <w:tc>
          <w:tcPr>
            <w:tcW w:w="10682" w:type="dxa"/>
            <w:gridSpan w:val="6"/>
          </w:tcPr>
          <w:p w14:paraId="01BD7B08" w14:textId="77777777" w:rsidR="00BB6EDE" w:rsidRPr="005265F9" w:rsidRDefault="00BB6EDE" w:rsidP="001251CF">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Në varësi të mundësive të sigurisë veprimtaritë e hetimit në lidhje me nxehtësinë mund të kryhen në mënyrë demonstruese nga mësuesja ose nga nxënësit me ndihmën e mësueses.</w:t>
            </w:r>
          </w:p>
        </w:tc>
      </w:tr>
    </w:tbl>
    <w:p w14:paraId="0802C9B5" w14:textId="2570D355" w:rsidR="00BB6EDE" w:rsidRPr="005265F9" w:rsidRDefault="00BB6EDE" w:rsidP="00BB6EDE">
      <w:pPr>
        <w:spacing w:after="0" w:line="240" w:lineRule="auto"/>
        <w:jc w:val="left"/>
        <w:rPr>
          <w:b/>
          <w:color w:val="auto"/>
          <w:sz w:val="22"/>
          <w:szCs w:val="22"/>
        </w:rPr>
      </w:pPr>
      <w:r w:rsidRPr="005265F9">
        <w:rPr>
          <w:b/>
          <w:color w:val="auto"/>
          <w:sz w:val="22"/>
          <w:szCs w:val="22"/>
        </w:rPr>
        <w:lastRenderedPageBreak/>
        <w:t xml:space="preserve">Ora </w:t>
      </w:r>
      <w:r w:rsidR="002D230E" w:rsidRPr="005265F9">
        <w:rPr>
          <w:b/>
          <w:color w:val="auto"/>
          <w:sz w:val="22"/>
          <w:szCs w:val="22"/>
        </w:rPr>
        <w:t>8</w:t>
      </w:r>
    </w:p>
    <w:p w14:paraId="58D16619" w14:textId="77777777" w:rsidR="00C348D2" w:rsidRPr="005265F9" w:rsidRDefault="00C348D2" w:rsidP="00BB6EDE">
      <w:pPr>
        <w:spacing w:after="0" w:line="240" w:lineRule="auto"/>
        <w:jc w:val="left"/>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2332"/>
        <w:gridCol w:w="1136"/>
        <w:gridCol w:w="2374"/>
        <w:gridCol w:w="261"/>
        <w:gridCol w:w="437"/>
        <w:gridCol w:w="1303"/>
      </w:tblGrid>
      <w:tr w:rsidR="00BB6EDE" w:rsidRPr="005265F9" w14:paraId="3C578C57" w14:textId="77777777" w:rsidTr="00856EB5">
        <w:tc>
          <w:tcPr>
            <w:tcW w:w="2613" w:type="dxa"/>
          </w:tcPr>
          <w:p w14:paraId="6E00DF0C" w14:textId="77777777" w:rsidR="00BB6EDE" w:rsidRPr="005265F9" w:rsidRDefault="00BB6EDE" w:rsidP="001251CF">
            <w:pPr>
              <w:spacing w:after="0" w:line="240" w:lineRule="auto"/>
              <w:jc w:val="left"/>
              <w:rPr>
                <w:b/>
                <w:color w:val="auto"/>
                <w:sz w:val="22"/>
                <w:szCs w:val="22"/>
              </w:rPr>
            </w:pPr>
            <w:r w:rsidRPr="005265F9">
              <w:rPr>
                <w:b/>
                <w:color w:val="auto"/>
                <w:sz w:val="22"/>
                <w:szCs w:val="22"/>
              </w:rPr>
              <w:t>Fusha: Shkencë</w:t>
            </w:r>
          </w:p>
        </w:tc>
        <w:tc>
          <w:tcPr>
            <w:tcW w:w="3468" w:type="dxa"/>
            <w:gridSpan w:val="2"/>
          </w:tcPr>
          <w:p w14:paraId="3279B557" w14:textId="77777777" w:rsidR="00BB6EDE" w:rsidRPr="005265F9" w:rsidRDefault="00BB6EDE" w:rsidP="001251CF">
            <w:pPr>
              <w:spacing w:after="0" w:line="240" w:lineRule="auto"/>
              <w:jc w:val="left"/>
              <w:rPr>
                <w:b/>
                <w:color w:val="auto"/>
                <w:sz w:val="22"/>
                <w:szCs w:val="22"/>
              </w:rPr>
            </w:pPr>
            <w:r w:rsidRPr="005265F9">
              <w:rPr>
                <w:b/>
                <w:color w:val="auto"/>
                <w:sz w:val="22"/>
                <w:szCs w:val="22"/>
              </w:rPr>
              <w:t>Lënda: Dituri Natyre</w:t>
            </w:r>
          </w:p>
        </w:tc>
        <w:tc>
          <w:tcPr>
            <w:tcW w:w="2374" w:type="dxa"/>
          </w:tcPr>
          <w:p w14:paraId="022E8654" w14:textId="77777777" w:rsidR="00BB6EDE" w:rsidRPr="005265F9" w:rsidRDefault="00BB6EDE" w:rsidP="001251CF">
            <w:pPr>
              <w:spacing w:after="0" w:line="240" w:lineRule="auto"/>
              <w:jc w:val="left"/>
              <w:rPr>
                <w:b/>
                <w:color w:val="auto"/>
                <w:sz w:val="22"/>
                <w:szCs w:val="22"/>
              </w:rPr>
            </w:pPr>
            <w:r w:rsidRPr="005265F9">
              <w:rPr>
                <w:b/>
                <w:color w:val="auto"/>
                <w:sz w:val="22"/>
                <w:szCs w:val="22"/>
              </w:rPr>
              <w:t>Klasa 5</w:t>
            </w:r>
          </w:p>
        </w:tc>
        <w:tc>
          <w:tcPr>
            <w:tcW w:w="2001" w:type="dxa"/>
            <w:gridSpan w:val="3"/>
          </w:tcPr>
          <w:p w14:paraId="4DE3EF13" w14:textId="77777777" w:rsidR="00BB6EDE" w:rsidRPr="005265F9" w:rsidRDefault="00BB6EDE" w:rsidP="001251CF">
            <w:pPr>
              <w:spacing w:after="0" w:line="240" w:lineRule="auto"/>
              <w:jc w:val="left"/>
              <w:rPr>
                <w:b/>
                <w:color w:val="auto"/>
                <w:sz w:val="22"/>
                <w:szCs w:val="22"/>
              </w:rPr>
            </w:pPr>
            <w:r w:rsidRPr="005265F9">
              <w:rPr>
                <w:b/>
                <w:color w:val="auto"/>
                <w:sz w:val="22"/>
                <w:szCs w:val="22"/>
              </w:rPr>
              <w:t>Data</w:t>
            </w:r>
          </w:p>
        </w:tc>
      </w:tr>
      <w:tr w:rsidR="00BB6EDE" w:rsidRPr="005265F9" w14:paraId="3D262789" w14:textId="77777777" w:rsidTr="00856EB5">
        <w:tc>
          <w:tcPr>
            <w:tcW w:w="4945" w:type="dxa"/>
            <w:gridSpan w:val="2"/>
          </w:tcPr>
          <w:p w14:paraId="3EB2B3BB" w14:textId="1A4F010C" w:rsidR="00BB6EDE" w:rsidRPr="005265F9" w:rsidRDefault="00BB6EDE" w:rsidP="001251CF">
            <w:pPr>
              <w:spacing w:after="0" w:line="240" w:lineRule="auto"/>
              <w:jc w:val="left"/>
              <w:rPr>
                <w:color w:val="auto"/>
                <w:sz w:val="22"/>
                <w:szCs w:val="22"/>
              </w:rPr>
            </w:pPr>
            <w:r w:rsidRPr="005265F9">
              <w:rPr>
                <w:b/>
                <w:color w:val="auto"/>
                <w:sz w:val="22"/>
                <w:szCs w:val="22"/>
              </w:rPr>
              <w:t>Tema mësimore 1</w:t>
            </w:r>
            <w:r w:rsidR="002D230E" w:rsidRPr="005265F9">
              <w:rPr>
                <w:b/>
                <w:color w:val="auto"/>
                <w:sz w:val="22"/>
                <w:szCs w:val="22"/>
              </w:rPr>
              <w:t>1</w:t>
            </w:r>
            <w:r w:rsidR="00856EB5" w:rsidRPr="005265F9">
              <w:rPr>
                <w:b/>
                <w:color w:val="auto"/>
                <w:sz w:val="22"/>
                <w:szCs w:val="22"/>
              </w:rPr>
              <w:t xml:space="preserve"> dhe 12</w:t>
            </w:r>
            <w:r w:rsidRPr="005265F9">
              <w:rPr>
                <w:b/>
                <w:color w:val="auto"/>
                <w:sz w:val="22"/>
                <w:szCs w:val="22"/>
              </w:rPr>
              <w:t xml:space="preserve">: </w:t>
            </w:r>
            <w:r w:rsidRPr="005265F9">
              <w:rPr>
                <w:color w:val="auto"/>
                <w:sz w:val="22"/>
                <w:szCs w:val="22"/>
              </w:rPr>
              <w:t>Vlimi dhe shkrirja</w:t>
            </w:r>
          </w:p>
        </w:tc>
        <w:tc>
          <w:tcPr>
            <w:tcW w:w="5511" w:type="dxa"/>
            <w:gridSpan w:val="5"/>
          </w:tcPr>
          <w:p w14:paraId="68A5D696" w14:textId="77777777" w:rsidR="00BB6EDE" w:rsidRPr="005265F9" w:rsidRDefault="00BB6EDE" w:rsidP="001251CF">
            <w:pPr>
              <w:spacing w:after="0" w:line="240" w:lineRule="auto"/>
              <w:jc w:val="left"/>
              <w:rPr>
                <w:color w:val="auto"/>
                <w:sz w:val="22"/>
                <w:szCs w:val="22"/>
              </w:rPr>
            </w:pPr>
            <w:r w:rsidRPr="005265F9">
              <w:rPr>
                <w:b/>
                <w:color w:val="auto"/>
                <w:sz w:val="22"/>
                <w:szCs w:val="22"/>
              </w:rPr>
              <w:t>Situata e të nxënit:</w:t>
            </w:r>
            <w:r w:rsidRPr="005265F9">
              <w:rPr>
                <w:color w:val="auto"/>
                <w:sz w:val="22"/>
                <w:szCs w:val="22"/>
              </w:rPr>
              <w:t xml:space="preserve"> Ujë shumë i nxehtë, ujë shumë i ftohtë.</w:t>
            </w:r>
          </w:p>
        </w:tc>
      </w:tr>
      <w:tr w:rsidR="00BB6EDE" w:rsidRPr="005265F9" w14:paraId="1BB323AC" w14:textId="77777777" w:rsidTr="00856EB5">
        <w:trPr>
          <w:trHeight w:val="1610"/>
        </w:trPr>
        <w:tc>
          <w:tcPr>
            <w:tcW w:w="9153" w:type="dxa"/>
            <w:gridSpan w:val="6"/>
          </w:tcPr>
          <w:p w14:paraId="7BC793F3" w14:textId="77777777" w:rsidR="00BB6EDE" w:rsidRPr="005265F9" w:rsidRDefault="00BB6EDE" w:rsidP="001251CF">
            <w:pPr>
              <w:pStyle w:val="TableParagraph"/>
              <w:tabs>
                <w:tab w:val="left" w:pos="377"/>
              </w:tabs>
              <w:autoSpaceDE w:val="0"/>
              <w:autoSpaceDN w:val="0"/>
              <w:spacing w:before="0"/>
              <w:ind w:left="0" w:right="385"/>
              <w:contextualSpacing/>
              <w:rPr>
                <w:rFonts w:ascii="Times New Roman" w:hAnsi="Times New Roman" w:cs="Times New Roman"/>
                <w:b/>
                <w:lang w:val="sq-AL"/>
              </w:rPr>
            </w:pPr>
            <w:r w:rsidRPr="005265F9">
              <w:rPr>
                <w:rFonts w:ascii="Times New Roman" w:hAnsi="Times New Roman" w:cs="Times New Roman"/>
                <w:b/>
                <w:lang w:val="sq-AL"/>
              </w:rPr>
              <w:t>Rezultatet e të nxënit sipas temës:</w:t>
            </w:r>
          </w:p>
          <w:p w14:paraId="3283C1AC" w14:textId="77777777" w:rsidR="00BB6EDE" w:rsidRPr="005265F9" w:rsidRDefault="00BB6EDE" w:rsidP="005265F9">
            <w:pPr>
              <w:pStyle w:val="TableParagraph"/>
              <w:numPr>
                <w:ilvl w:val="0"/>
                <w:numId w:val="7"/>
              </w:numPr>
              <w:autoSpaceDE w:val="0"/>
              <w:autoSpaceDN w:val="0"/>
              <w:spacing w:before="0"/>
              <w:ind w:right="179"/>
              <w:contextualSpacing/>
              <w:rPr>
                <w:rFonts w:ascii="Times New Roman" w:hAnsi="Times New Roman" w:cs="Times New Roman"/>
                <w:lang w:val="sq-AL"/>
              </w:rPr>
            </w:pPr>
            <w:r w:rsidRPr="005265F9">
              <w:rPr>
                <w:rFonts w:ascii="Times New Roman" w:hAnsi="Times New Roman" w:cs="Times New Roman"/>
                <w:lang w:val="sq-AL"/>
              </w:rPr>
              <w:t xml:space="preserve">Vëzhgon dhe përshkruan se uji vlon në </w:t>
            </w:r>
            <w:r w:rsidRPr="005265F9">
              <w:rPr>
                <w:rFonts w:ascii="Times New Roman" w:hAnsi="Times New Roman" w:cs="Times New Roman"/>
                <w:spacing w:val="-3"/>
                <w:lang w:val="sq-AL"/>
              </w:rPr>
              <w:t xml:space="preserve">100°C </w:t>
            </w:r>
            <w:r w:rsidRPr="005265F9">
              <w:rPr>
                <w:rFonts w:ascii="Times New Roman" w:hAnsi="Times New Roman" w:cs="Times New Roman"/>
                <w:lang w:val="sq-AL"/>
              </w:rPr>
              <w:t>dhe ngrin në 0°C</w:t>
            </w:r>
            <w:r w:rsidRPr="005265F9">
              <w:rPr>
                <w:rFonts w:ascii="Times New Roman" w:hAnsi="Times New Roman" w:cs="Times New Roman"/>
                <w:spacing w:val="-3"/>
                <w:lang w:val="sq-AL"/>
              </w:rPr>
              <w:t>.</w:t>
            </w:r>
          </w:p>
          <w:p w14:paraId="03A9A8A6" w14:textId="77777777" w:rsidR="00BB6EDE" w:rsidRPr="005265F9" w:rsidRDefault="00BB6EDE" w:rsidP="005265F9">
            <w:pPr>
              <w:pStyle w:val="TableParagraph"/>
              <w:numPr>
                <w:ilvl w:val="0"/>
                <w:numId w:val="7"/>
              </w:numPr>
              <w:autoSpaceDE w:val="0"/>
              <w:autoSpaceDN w:val="0"/>
              <w:spacing w:before="0"/>
              <w:ind w:right="179"/>
              <w:contextualSpacing/>
              <w:rPr>
                <w:rFonts w:ascii="Times New Roman" w:hAnsi="Times New Roman" w:cs="Times New Roman"/>
                <w:lang w:val="sq-AL"/>
              </w:rPr>
            </w:pPr>
            <w:r w:rsidRPr="005265F9">
              <w:rPr>
                <w:rFonts w:ascii="Times New Roman" w:hAnsi="Times New Roman" w:cs="Times New Roman"/>
                <w:lang w:val="sq-AL"/>
              </w:rPr>
              <w:t>Vëzhgon dhe përshkruan procesin e avullimit të lëngut nga tretësira dhe mbetjen e lëndëve të</w:t>
            </w:r>
            <w:r w:rsidRPr="005265F9">
              <w:rPr>
                <w:rFonts w:ascii="Times New Roman" w:hAnsi="Times New Roman" w:cs="Times New Roman"/>
                <w:spacing w:val="-7"/>
                <w:lang w:val="sq-AL"/>
              </w:rPr>
              <w:t xml:space="preserve"> </w:t>
            </w:r>
            <w:r w:rsidRPr="005265F9">
              <w:rPr>
                <w:rFonts w:ascii="Times New Roman" w:hAnsi="Times New Roman" w:cs="Times New Roman"/>
                <w:lang w:val="sq-AL"/>
              </w:rPr>
              <w:t>ngurta.</w:t>
            </w:r>
          </w:p>
          <w:p w14:paraId="1EB78E85" w14:textId="77777777" w:rsidR="00BB6EDE" w:rsidRPr="005265F9" w:rsidRDefault="00BB6EDE" w:rsidP="005265F9">
            <w:pPr>
              <w:pStyle w:val="TableParagraph"/>
              <w:numPr>
                <w:ilvl w:val="0"/>
                <w:numId w:val="7"/>
              </w:numPr>
              <w:autoSpaceDE w:val="0"/>
              <w:autoSpaceDN w:val="0"/>
              <w:spacing w:before="0"/>
              <w:ind w:right="109"/>
              <w:contextualSpacing/>
              <w:rPr>
                <w:rFonts w:ascii="Times New Roman" w:hAnsi="Times New Roman" w:cs="Times New Roman"/>
                <w:lang w:val="sq-AL"/>
              </w:rPr>
            </w:pPr>
            <w:r w:rsidRPr="005265F9">
              <w:rPr>
                <w:rFonts w:ascii="Times New Roman" w:hAnsi="Times New Roman" w:cs="Times New Roman"/>
                <w:lang w:val="sq-AL"/>
              </w:rPr>
              <w:t xml:space="preserve">Është i përgjegjshëm për rëndësinë e përdorimit të teknikave dhe njësive të </w:t>
            </w:r>
            <w:r w:rsidRPr="005265F9">
              <w:rPr>
                <w:rFonts w:ascii="Times New Roman" w:hAnsi="Times New Roman" w:cs="Times New Roman"/>
                <w:spacing w:val="-4"/>
                <w:lang w:val="sq-AL"/>
              </w:rPr>
              <w:t xml:space="preserve">sakta </w:t>
            </w:r>
            <w:r w:rsidRPr="005265F9">
              <w:rPr>
                <w:rFonts w:ascii="Times New Roman" w:hAnsi="Times New Roman" w:cs="Times New Roman"/>
                <w:lang w:val="sq-AL"/>
              </w:rPr>
              <w:t>në matjen me termometër të temperaturës në gradë celsius.</w:t>
            </w:r>
          </w:p>
          <w:p w14:paraId="02E35039" w14:textId="77777777" w:rsidR="00BB6EDE" w:rsidRPr="005265F9" w:rsidRDefault="00BB6EDE" w:rsidP="005265F9">
            <w:pPr>
              <w:numPr>
                <w:ilvl w:val="0"/>
                <w:numId w:val="7"/>
              </w:numPr>
              <w:spacing w:after="0" w:line="240" w:lineRule="auto"/>
              <w:contextualSpacing/>
              <w:jc w:val="left"/>
              <w:rPr>
                <w:color w:val="auto"/>
                <w:spacing w:val="-5"/>
                <w:sz w:val="22"/>
                <w:szCs w:val="22"/>
              </w:rPr>
            </w:pPr>
            <w:r w:rsidRPr="005265F9">
              <w:rPr>
                <w:color w:val="auto"/>
                <w:sz w:val="22"/>
                <w:szCs w:val="22"/>
              </w:rPr>
              <w:t>Vlerëson burimet e</w:t>
            </w:r>
            <w:r w:rsidRPr="005265F9">
              <w:rPr>
                <w:color w:val="auto"/>
                <w:spacing w:val="-3"/>
                <w:sz w:val="22"/>
                <w:szCs w:val="22"/>
              </w:rPr>
              <w:t xml:space="preserve"> </w:t>
            </w:r>
            <w:r w:rsidRPr="005265F9">
              <w:rPr>
                <w:color w:val="auto"/>
                <w:sz w:val="22"/>
                <w:szCs w:val="22"/>
              </w:rPr>
              <w:t>ndryshme të informacionit që mbështesin kërkimin e tij mbi procesin e avullimit dhe të kondensimit.</w:t>
            </w:r>
          </w:p>
        </w:tc>
        <w:tc>
          <w:tcPr>
            <w:tcW w:w="1303" w:type="dxa"/>
          </w:tcPr>
          <w:p w14:paraId="65894E41" w14:textId="77777777" w:rsidR="00BB6EDE" w:rsidRPr="005265F9" w:rsidRDefault="00BB6EDE" w:rsidP="001251CF">
            <w:pPr>
              <w:tabs>
                <w:tab w:val="left" w:pos="4328"/>
              </w:tabs>
              <w:spacing w:after="0" w:line="240" w:lineRule="auto"/>
              <w:ind w:right="-154"/>
              <w:jc w:val="left"/>
              <w:rPr>
                <w:color w:val="auto"/>
                <w:sz w:val="22"/>
                <w:szCs w:val="22"/>
              </w:rPr>
            </w:pPr>
            <w:r w:rsidRPr="005265F9">
              <w:rPr>
                <w:b/>
                <w:color w:val="auto"/>
                <w:sz w:val="22"/>
                <w:szCs w:val="22"/>
              </w:rPr>
              <w:t>Fjalë kyçe:</w:t>
            </w:r>
            <w:r w:rsidRPr="005265F9">
              <w:rPr>
                <w:color w:val="auto"/>
                <w:sz w:val="22"/>
                <w:szCs w:val="22"/>
              </w:rPr>
              <w:t xml:space="preserve"> pikë vlimi, gaz, lëng, pikë shkrirjeje, grimca, </w:t>
            </w:r>
          </w:p>
          <w:p w14:paraId="5F8C129E" w14:textId="77777777" w:rsidR="00BB6EDE" w:rsidRPr="005265F9" w:rsidRDefault="00BB6EDE" w:rsidP="001251CF">
            <w:pPr>
              <w:tabs>
                <w:tab w:val="left" w:pos="4328"/>
              </w:tabs>
              <w:spacing w:after="0" w:line="240" w:lineRule="auto"/>
              <w:ind w:right="-154"/>
              <w:jc w:val="left"/>
              <w:rPr>
                <w:rFonts w:eastAsia="Arial"/>
                <w:color w:val="auto"/>
                <w:sz w:val="22"/>
                <w:szCs w:val="22"/>
              </w:rPr>
            </w:pPr>
            <w:r w:rsidRPr="005265F9">
              <w:rPr>
                <w:color w:val="auto"/>
                <w:sz w:val="22"/>
                <w:szCs w:val="22"/>
              </w:rPr>
              <w:t>i/e ngurtë,</w:t>
            </w:r>
          </w:p>
        </w:tc>
      </w:tr>
      <w:tr w:rsidR="00BB6EDE" w:rsidRPr="005265F9" w14:paraId="02C04BAD" w14:textId="77777777" w:rsidTr="00856EB5">
        <w:tc>
          <w:tcPr>
            <w:tcW w:w="8716" w:type="dxa"/>
            <w:gridSpan w:val="5"/>
          </w:tcPr>
          <w:p w14:paraId="426C4305" w14:textId="77777777" w:rsidR="00BB6EDE" w:rsidRPr="005265F9" w:rsidRDefault="00BB6EDE" w:rsidP="001251CF">
            <w:pPr>
              <w:spacing w:after="0" w:line="240" w:lineRule="auto"/>
              <w:jc w:val="left"/>
              <w:rPr>
                <w:rFonts w:eastAsia="Arial"/>
                <w:color w:val="auto"/>
                <w:sz w:val="22"/>
                <w:szCs w:val="22"/>
              </w:rPr>
            </w:pPr>
            <w:r w:rsidRPr="005265F9">
              <w:rPr>
                <w:b/>
                <w:color w:val="auto"/>
                <w:sz w:val="22"/>
                <w:szCs w:val="22"/>
              </w:rPr>
              <w:t>Burime dhe mjete:</w:t>
            </w:r>
            <w:r w:rsidRPr="005265F9">
              <w:rPr>
                <w:color w:val="auto"/>
                <w:sz w:val="22"/>
                <w:szCs w:val="22"/>
              </w:rPr>
              <w:t xml:space="preserve"> </w:t>
            </w:r>
            <w:bookmarkStart w:id="4" w:name="_Hlk175146056"/>
            <w:r w:rsidRPr="005265F9">
              <w:rPr>
                <w:color w:val="auto"/>
                <w:sz w:val="22"/>
                <w:szCs w:val="22"/>
              </w:rPr>
              <w:t xml:space="preserve">grafikë, lapsa, vizore, </w:t>
            </w:r>
            <w:r w:rsidRPr="005265F9">
              <w:rPr>
                <w:rFonts w:eastAsia="Arial"/>
                <w:color w:val="auto"/>
                <w:sz w:val="22"/>
                <w:szCs w:val="22"/>
              </w:rPr>
              <w:t>një mostër (A) prej 100 cm</w:t>
            </w:r>
            <w:r w:rsidRPr="005265F9">
              <w:rPr>
                <w:rFonts w:eastAsia="Arial"/>
                <w:color w:val="auto"/>
                <w:sz w:val="22"/>
                <w:szCs w:val="22"/>
                <w:vertAlign w:val="superscript"/>
              </w:rPr>
              <w:t>3</w:t>
            </w:r>
            <w:r w:rsidRPr="005265F9">
              <w:rPr>
                <w:rFonts w:eastAsia="Arial"/>
                <w:color w:val="auto"/>
                <w:sz w:val="22"/>
                <w:szCs w:val="22"/>
              </w:rPr>
              <w:t xml:space="preserve"> ujë shumë i ndotur (ku është shtuar rërë, dhe, kripë etj.), një mostër (B) prej 100 cm</w:t>
            </w:r>
            <w:r w:rsidRPr="005265F9">
              <w:rPr>
                <w:rFonts w:eastAsia="Arial"/>
                <w:color w:val="auto"/>
                <w:sz w:val="22"/>
                <w:szCs w:val="22"/>
                <w:vertAlign w:val="superscript"/>
              </w:rPr>
              <w:t>3</w:t>
            </w:r>
            <w:r w:rsidRPr="005265F9">
              <w:rPr>
                <w:rFonts w:eastAsia="Arial"/>
                <w:color w:val="auto"/>
                <w:sz w:val="22"/>
                <w:szCs w:val="22"/>
              </w:rPr>
              <w:t xml:space="preserve"> ujë i qartë, por që përmban disa materiale bimore, të tilla si gjethe (ujë i distiluar plus gjethe); një mostër (C) prej 100 cm</w:t>
            </w:r>
            <w:r w:rsidRPr="005265F9">
              <w:rPr>
                <w:rFonts w:eastAsia="Arial"/>
                <w:color w:val="auto"/>
                <w:sz w:val="22"/>
                <w:szCs w:val="22"/>
                <w:vertAlign w:val="superscript"/>
              </w:rPr>
              <w:t>3</w:t>
            </w:r>
            <w:r w:rsidRPr="005265F9">
              <w:rPr>
                <w:rFonts w:eastAsia="Arial"/>
                <w:color w:val="auto"/>
                <w:sz w:val="22"/>
                <w:szCs w:val="22"/>
              </w:rPr>
              <w:t>, ujë që duket shumë i pastër (ujë çezme ku është shtuar një sasi kripe), enë kimike të qëndrueshme ndaj nxehtësisë, një termometër me matje deri në 110°C.</w:t>
            </w:r>
            <w:bookmarkEnd w:id="4"/>
          </w:p>
        </w:tc>
        <w:tc>
          <w:tcPr>
            <w:tcW w:w="1740" w:type="dxa"/>
            <w:gridSpan w:val="2"/>
          </w:tcPr>
          <w:p w14:paraId="4E53DFDF" w14:textId="77777777" w:rsidR="00BB6EDE" w:rsidRPr="005265F9" w:rsidRDefault="00BB6EDE" w:rsidP="001251CF">
            <w:pPr>
              <w:spacing w:after="0" w:line="240" w:lineRule="auto"/>
              <w:jc w:val="left"/>
              <w:rPr>
                <w:color w:val="auto"/>
                <w:sz w:val="22"/>
                <w:szCs w:val="22"/>
              </w:rPr>
            </w:pPr>
            <w:r w:rsidRPr="005265F9">
              <w:rPr>
                <w:b/>
                <w:color w:val="auto"/>
                <w:sz w:val="22"/>
                <w:szCs w:val="22"/>
              </w:rPr>
              <w:t>Lidhja me fushat e tjera:</w:t>
            </w:r>
            <w:r w:rsidRPr="005265F9">
              <w:rPr>
                <w:color w:val="auto"/>
                <w:sz w:val="22"/>
                <w:szCs w:val="22"/>
              </w:rPr>
              <w:t xml:space="preserve"> Gjuhët (Gjuhë Shqipe), Matematikë, Art</w:t>
            </w:r>
          </w:p>
        </w:tc>
      </w:tr>
      <w:tr w:rsidR="00BB6EDE" w:rsidRPr="005265F9" w14:paraId="4DA39F81" w14:textId="77777777" w:rsidTr="00856EB5">
        <w:tc>
          <w:tcPr>
            <w:tcW w:w="10456" w:type="dxa"/>
            <w:gridSpan w:val="7"/>
          </w:tcPr>
          <w:p w14:paraId="2623E146" w14:textId="4D7AE5F6" w:rsidR="00BB6EDE" w:rsidRPr="005265F9" w:rsidRDefault="00271050" w:rsidP="00271050">
            <w:pPr>
              <w:spacing w:after="0" w:line="240" w:lineRule="auto"/>
              <w:jc w:val="center"/>
              <w:rPr>
                <w:b/>
                <w:color w:val="auto"/>
                <w:sz w:val="22"/>
                <w:szCs w:val="22"/>
              </w:rPr>
            </w:pPr>
            <w:r w:rsidRPr="005265F9">
              <w:rPr>
                <w:b/>
                <w:color w:val="auto"/>
                <w:sz w:val="22"/>
                <w:szCs w:val="22"/>
              </w:rPr>
              <w:t>METODOLOGJIA DHE VEPRIMTARITË E NXËNËSVE:</w:t>
            </w:r>
          </w:p>
          <w:p w14:paraId="49860177" w14:textId="660DF2CD" w:rsidR="00BB6EDE" w:rsidRPr="005265F9" w:rsidRDefault="006F1D9B" w:rsidP="001251CF">
            <w:pPr>
              <w:spacing w:after="0" w:line="240" w:lineRule="auto"/>
              <w:jc w:val="left"/>
              <w:rPr>
                <w:color w:val="auto"/>
                <w:sz w:val="22"/>
                <w:szCs w:val="22"/>
              </w:rPr>
            </w:pPr>
            <w:r w:rsidRPr="005265F9">
              <w:rPr>
                <w:b/>
                <w:i/>
                <w:iCs/>
                <w:color w:val="auto"/>
                <w:sz w:val="22"/>
                <w:szCs w:val="22"/>
              </w:rPr>
              <w:t>Paraqitja</w:t>
            </w:r>
            <w:r w:rsidR="00BB6EDE" w:rsidRPr="005265F9">
              <w:rPr>
                <w:b/>
                <w:i/>
                <w:iCs/>
                <w:color w:val="auto"/>
                <w:sz w:val="22"/>
                <w:szCs w:val="22"/>
              </w:rPr>
              <w:t>:</w:t>
            </w:r>
            <w:r w:rsidR="00BB6EDE" w:rsidRPr="005265F9">
              <w:rPr>
                <w:color w:val="auto"/>
                <w:sz w:val="22"/>
                <w:szCs w:val="22"/>
              </w:rPr>
              <w:t xml:space="preserve"> Nxënësit paraqesin raste të ndryshme shndërrimesh të ujit të hasura në jetën e përditshme.</w:t>
            </w:r>
          </w:p>
          <w:p w14:paraId="34F30434" w14:textId="20601BAF" w:rsidR="00BB6EDE" w:rsidRPr="005265F9" w:rsidRDefault="00BB6EDE" w:rsidP="001251CF">
            <w:pPr>
              <w:spacing w:after="0" w:line="240" w:lineRule="auto"/>
              <w:jc w:val="left"/>
              <w:rPr>
                <w:rFonts w:eastAsia="Arial"/>
                <w:color w:val="auto"/>
                <w:sz w:val="22"/>
                <w:szCs w:val="22"/>
              </w:rPr>
            </w:pPr>
            <w:r w:rsidRPr="005265F9">
              <w:rPr>
                <w:b/>
                <w:i/>
                <w:iCs/>
                <w:color w:val="auto"/>
                <w:sz w:val="22"/>
                <w:szCs w:val="22"/>
              </w:rPr>
              <w:t>Pyetje përgjigje</w:t>
            </w:r>
            <w:r w:rsidRPr="005265F9">
              <w:rPr>
                <w:b/>
                <w:color w:val="auto"/>
                <w:sz w:val="22"/>
                <w:szCs w:val="22"/>
              </w:rPr>
              <w:t>:</w:t>
            </w:r>
            <w:r w:rsidRPr="005265F9">
              <w:rPr>
                <w:color w:val="auto"/>
                <w:sz w:val="22"/>
                <w:szCs w:val="22"/>
              </w:rPr>
              <w:t xml:space="preserve"> Kur ndodhin shndërrimet që vutë re? Çfarë ndikonte për kryerjen e shndërrimeve të ujit?</w:t>
            </w:r>
            <w:r w:rsidRPr="005265F9">
              <w:rPr>
                <w:color w:val="auto"/>
                <w:sz w:val="22"/>
                <w:szCs w:val="22"/>
              </w:rPr>
              <w:br/>
              <w:t>Kur ndodh shkrirja e akullit? Shpjego termin “pikë shkrirje”. Kur ndodh vlimi i ujit? Shpjego termin “pikë vlimi”?</w:t>
            </w:r>
            <w:r w:rsidRPr="005265F9">
              <w:rPr>
                <w:color w:val="auto"/>
                <w:sz w:val="22"/>
                <w:szCs w:val="22"/>
              </w:rPr>
              <w:br/>
            </w:r>
            <w:r w:rsidRPr="005265F9">
              <w:rPr>
                <w:b/>
                <w:i/>
                <w:color w:val="auto"/>
                <w:sz w:val="22"/>
                <w:szCs w:val="22"/>
              </w:rPr>
              <w:t>Shpjegohen termat:</w:t>
            </w:r>
            <w:r w:rsidRPr="005265F9">
              <w:rPr>
                <w:color w:val="auto"/>
                <w:sz w:val="22"/>
                <w:szCs w:val="22"/>
              </w:rPr>
              <w:t xml:space="preserve"> </w:t>
            </w:r>
            <w:r w:rsidRPr="005265F9">
              <w:rPr>
                <w:rFonts w:eastAsia="Arial"/>
                <w:color w:val="auto"/>
                <w:sz w:val="22"/>
                <w:szCs w:val="22"/>
              </w:rPr>
              <w:t>Pika e shkrirjes është temperatura në të</w:t>
            </w:r>
            <w:r w:rsidRPr="005265F9">
              <w:rPr>
                <w:rFonts w:eastAsia="Arial"/>
                <w:b/>
                <w:color w:val="auto"/>
                <w:sz w:val="22"/>
                <w:szCs w:val="22"/>
              </w:rPr>
              <w:t xml:space="preserve"> </w:t>
            </w:r>
            <w:r w:rsidRPr="005265F9">
              <w:rPr>
                <w:rFonts w:eastAsia="Arial"/>
                <w:color w:val="auto"/>
                <w:sz w:val="22"/>
                <w:szCs w:val="22"/>
              </w:rPr>
              <w:t xml:space="preserve">cilën një lëndë ndryshon nga e ngurtë në të lëngët. </w:t>
            </w:r>
            <w:r w:rsidRPr="005265F9">
              <w:rPr>
                <w:rFonts w:eastAsia="Arial"/>
                <w:color w:val="auto"/>
                <w:sz w:val="22"/>
                <w:szCs w:val="22"/>
              </w:rPr>
              <w:br/>
              <w:t>Pika e vlimit është temperatura në të</w:t>
            </w:r>
            <w:r w:rsidRPr="005265F9">
              <w:rPr>
                <w:rFonts w:eastAsia="Arial"/>
                <w:b/>
                <w:color w:val="auto"/>
                <w:sz w:val="22"/>
                <w:szCs w:val="22"/>
              </w:rPr>
              <w:t xml:space="preserve"> </w:t>
            </w:r>
            <w:r w:rsidRPr="005265F9">
              <w:rPr>
                <w:rFonts w:eastAsia="Arial"/>
                <w:color w:val="auto"/>
                <w:sz w:val="22"/>
                <w:szCs w:val="22"/>
              </w:rPr>
              <w:t>cilën një lëng ose një lëndë e ngurtë ndryshon në të gaztë.</w:t>
            </w:r>
          </w:p>
          <w:p w14:paraId="69F50DCA" w14:textId="77777777" w:rsidR="00BB6EDE" w:rsidRPr="005265F9" w:rsidRDefault="00BB6EDE" w:rsidP="001251CF">
            <w:pPr>
              <w:spacing w:after="0" w:line="240" w:lineRule="auto"/>
              <w:rPr>
                <w:color w:val="auto"/>
                <w:sz w:val="22"/>
                <w:szCs w:val="22"/>
              </w:rPr>
            </w:pPr>
            <w:r w:rsidRPr="005265F9">
              <w:rPr>
                <w:color w:val="auto"/>
                <w:sz w:val="22"/>
                <w:szCs w:val="22"/>
              </w:rPr>
              <w:t xml:space="preserve">Rikujtohen së bashku diagramet e grimcave të lëndëve në gjendje të ndryshme. Theksohet se mënyra se si janë të vendosura grimcat, ndikon në pikat e shkrirjes, të ngrirjes dhe të vlimit të lëndëve. </w:t>
            </w:r>
          </w:p>
          <w:p w14:paraId="791EE27C" w14:textId="02307FF1" w:rsidR="00BB6EDE" w:rsidRPr="005265F9" w:rsidRDefault="00BB6EDE" w:rsidP="001251CF">
            <w:pPr>
              <w:pStyle w:val="BodyText2"/>
              <w:autoSpaceDE/>
              <w:autoSpaceDN/>
              <w:adjustRightInd/>
              <w:jc w:val="both"/>
              <w:rPr>
                <w:sz w:val="22"/>
                <w:szCs w:val="22"/>
                <w:lang w:val="sq-AL" w:eastAsia="en-US"/>
              </w:rPr>
            </w:pPr>
            <w:r w:rsidRPr="005265F9">
              <w:rPr>
                <w:sz w:val="22"/>
                <w:szCs w:val="22"/>
                <w:lang w:val="sq-AL" w:eastAsia="en-US"/>
              </w:rPr>
              <w:t xml:space="preserve">Organizuesit grafikë të </w:t>
            </w:r>
            <w:proofErr w:type="spellStart"/>
            <w:r w:rsidRPr="005265F9">
              <w:rPr>
                <w:sz w:val="22"/>
                <w:szCs w:val="22"/>
                <w:lang w:val="sq-AL" w:eastAsia="en-US"/>
              </w:rPr>
              <w:t>të</w:t>
            </w:r>
            <w:proofErr w:type="spellEnd"/>
            <w:r w:rsidRPr="005265F9">
              <w:rPr>
                <w:sz w:val="22"/>
                <w:szCs w:val="22"/>
                <w:lang w:val="sq-AL" w:eastAsia="en-US"/>
              </w:rPr>
              <w:t xml:space="preserve"> dhënave: Fto</w:t>
            </w:r>
            <w:r w:rsidR="005265F9">
              <w:rPr>
                <w:sz w:val="22"/>
                <w:szCs w:val="22"/>
                <w:lang w:val="sq-AL" w:eastAsia="en-US"/>
              </w:rPr>
              <w:t>hen</w:t>
            </w:r>
            <w:r w:rsidRPr="005265F9">
              <w:rPr>
                <w:sz w:val="22"/>
                <w:szCs w:val="22"/>
                <w:lang w:val="sq-AL" w:eastAsia="en-US"/>
              </w:rPr>
              <w:t xml:space="preserve"> nxënësit të vëzhgojnë tab</w:t>
            </w:r>
            <w:r w:rsidR="005265F9">
              <w:rPr>
                <w:sz w:val="22"/>
                <w:szCs w:val="22"/>
                <w:lang w:val="sq-AL" w:eastAsia="en-US"/>
              </w:rPr>
              <w:t>elën</w:t>
            </w:r>
            <w:r w:rsidRPr="005265F9">
              <w:rPr>
                <w:sz w:val="22"/>
                <w:szCs w:val="22"/>
                <w:lang w:val="sq-AL" w:eastAsia="en-US"/>
              </w:rPr>
              <w:t xml:space="preserve"> e dhënë në libër mbi pikat e vlimit të lëndëve të ndryshme. Diskutohet mbi të dhënat në </w:t>
            </w:r>
            <w:proofErr w:type="spellStart"/>
            <w:r w:rsidRPr="005265F9">
              <w:rPr>
                <w:sz w:val="22"/>
                <w:szCs w:val="22"/>
                <w:lang w:val="sq-AL" w:eastAsia="en-US"/>
              </w:rPr>
              <w:t>tab</w:t>
            </w:r>
            <w:proofErr w:type="spellEnd"/>
            <w:r w:rsidR="00DD4296" w:rsidRPr="005265F9">
              <w:rPr>
                <w:sz w:val="22"/>
                <w:szCs w:val="22"/>
                <w:lang w:val="sq-AL" w:eastAsia="en-US"/>
              </w:rPr>
              <w:t>.</w:t>
            </w:r>
            <w:r w:rsidRPr="005265F9">
              <w:rPr>
                <w:sz w:val="22"/>
                <w:szCs w:val="22"/>
                <w:lang w:val="sq-AL" w:eastAsia="en-US"/>
              </w:rPr>
              <w:t xml:space="preserve"> dhe </w:t>
            </w:r>
            <w:proofErr w:type="spellStart"/>
            <w:r w:rsidRPr="005265F9">
              <w:rPr>
                <w:sz w:val="22"/>
                <w:szCs w:val="22"/>
                <w:lang w:val="sq-AL" w:eastAsia="en-US"/>
              </w:rPr>
              <w:t>rez</w:t>
            </w:r>
            <w:proofErr w:type="spellEnd"/>
            <w:r w:rsidR="00DD4296" w:rsidRPr="005265F9">
              <w:rPr>
                <w:sz w:val="22"/>
                <w:szCs w:val="22"/>
                <w:lang w:val="sq-AL" w:eastAsia="en-US"/>
              </w:rPr>
              <w:t>.</w:t>
            </w:r>
            <w:r w:rsidRPr="005265F9">
              <w:rPr>
                <w:sz w:val="22"/>
                <w:szCs w:val="22"/>
                <w:lang w:val="sq-AL" w:eastAsia="en-US"/>
              </w:rPr>
              <w:t xml:space="preserve"> që mund të marrësh prej saj. </w:t>
            </w:r>
            <w:r w:rsidR="00DD4296" w:rsidRPr="005265F9">
              <w:rPr>
                <w:sz w:val="22"/>
                <w:szCs w:val="22"/>
                <w:lang w:val="sq-AL" w:eastAsia="en-US"/>
              </w:rPr>
              <w:t>P</w:t>
            </w:r>
            <w:r w:rsidRPr="005265F9">
              <w:rPr>
                <w:sz w:val="22"/>
                <w:szCs w:val="22"/>
                <w:lang w:val="sq-AL" w:eastAsia="en-US"/>
              </w:rPr>
              <w:t>araqitet demonstrimi i të dhënave grafik</w:t>
            </w:r>
            <w:r w:rsidR="00DD4296" w:rsidRPr="005265F9">
              <w:rPr>
                <w:sz w:val="22"/>
                <w:szCs w:val="22"/>
                <w:lang w:val="sq-AL" w:eastAsia="en-US"/>
              </w:rPr>
              <w:t>isht</w:t>
            </w:r>
            <w:r w:rsidRPr="005265F9">
              <w:rPr>
                <w:sz w:val="22"/>
                <w:szCs w:val="22"/>
                <w:lang w:val="sq-AL" w:eastAsia="en-US"/>
              </w:rPr>
              <w:t xml:space="preserve"> me shtylla. Udhëzohen se plotësimi </w:t>
            </w:r>
            <w:r w:rsidR="00DD4296" w:rsidRPr="005265F9">
              <w:rPr>
                <w:sz w:val="22"/>
                <w:szCs w:val="22"/>
                <w:lang w:val="sq-AL" w:eastAsia="en-US"/>
              </w:rPr>
              <w:t>i</w:t>
            </w:r>
            <w:r w:rsidRPr="005265F9">
              <w:rPr>
                <w:sz w:val="22"/>
                <w:szCs w:val="22"/>
                <w:lang w:val="sq-AL" w:eastAsia="en-US"/>
              </w:rPr>
              <w:t xml:space="preserve"> rubrikave në vazhdim </w:t>
            </w:r>
            <w:r w:rsidR="00DD4296" w:rsidRPr="005265F9">
              <w:rPr>
                <w:sz w:val="22"/>
                <w:szCs w:val="22"/>
                <w:lang w:val="sq-AL" w:eastAsia="en-US"/>
              </w:rPr>
              <w:t>lidhet me t</w:t>
            </w:r>
            <w:r w:rsidR="00DD4296" w:rsidRPr="005265F9">
              <w:rPr>
                <w:rFonts w:eastAsia="Arial"/>
                <w:sz w:val="22"/>
                <w:szCs w:val="22"/>
                <w:lang w:val="sq-AL"/>
              </w:rPr>
              <w:t>ë</w:t>
            </w:r>
            <w:r w:rsidRPr="005265F9">
              <w:rPr>
                <w:sz w:val="22"/>
                <w:szCs w:val="22"/>
                <w:lang w:val="sq-AL" w:eastAsia="en-US"/>
              </w:rPr>
              <w:t xml:space="preserve"> dhënat nga grafiku me shtylla.</w:t>
            </w:r>
          </w:p>
          <w:p w14:paraId="30E3A2AA" w14:textId="77777777" w:rsidR="00BB6EDE" w:rsidRPr="005265F9" w:rsidRDefault="00BB6EDE" w:rsidP="001251CF">
            <w:pPr>
              <w:spacing w:after="0" w:line="240" w:lineRule="auto"/>
              <w:rPr>
                <w:rFonts w:eastAsia="Arial"/>
                <w:color w:val="auto"/>
                <w:sz w:val="22"/>
                <w:szCs w:val="22"/>
              </w:rPr>
            </w:pPr>
            <w:r w:rsidRPr="005265F9">
              <w:rPr>
                <w:b/>
                <w:i/>
                <w:color w:val="auto"/>
                <w:sz w:val="22"/>
                <w:szCs w:val="22"/>
              </w:rPr>
              <w:t>Hetim:</w:t>
            </w:r>
            <w:r w:rsidRPr="005265F9">
              <w:rPr>
                <w:color w:val="auto"/>
                <w:sz w:val="22"/>
                <w:szCs w:val="22"/>
              </w:rPr>
              <w:t xml:space="preserve"> Temperatura e vlimit të mostrave të ujit. Njihen nxënësit me qëllimin e hetimit nëpërmjet të cilit do të demonstrohet se si përdoret shkenca për të zbuluar nëse uji është i pastër. Nxënësit do të punojnë individualisht për ndërtimin e grafikëve dhe hedhjen e të dhënave nga tabela. Orientohen nxënësit të shohin në tabelë pikat e vlimit për mostrat A, B, C. Theksohet se ndryshorja e pavarur gjithmonë vendoset në boshtin x (boshti horizontal) ndërsa </w:t>
            </w:r>
            <w:proofErr w:type="spellStart"/>
            <w:r w:rsidRPr="005265F9">
              <w:rPr>
                <w:color w:val="auto"/>
                <w:sz w:val="22"/>
                <w:szCs w:val="22"/>
              </w:rPr>
              <w:t>ndryshori</w:t>
            </w:r>
            <w:proofErr w:type="spellEnd"/>
            <w:r w:rsidRPr="005265F9">
              <w:rPr>
                <w:color w:val="auto"/>
                <w:sz w:val="22"/>
                <w:szCs w:val="22"/>
              </w:rPr>
              <w:t xml:space="preserve"> i varur vendoset gjithmonë në boshtin y ose vertikal. Punohet “Tabela e fjalëve me shpjegimet e “ndryshore e pavarur”- </w:t>
            </w:r>
            <w:r w:rsidRPr="005265F9">
              <w:rPr>
                <w:rFonts w:eastAsia="Arial"/>
                <w:color w:val="auto"/>
                <w:sz w:val="22"/>
                <w:szCs w:val="22"/>
              </w:rPr>
              <w:t>është ajo ndryshore që shkencëtari vendos në planifikim.</w:t>
            </w:r>
            <w:r w:rsidRPr="005265F9">
              <w:rPr>
                <w:color w:val="auto"/>
                <w:sz w:val="22"/>
                <w:szCs w:val="22"/>
              </w:rPr>
              <w:t xml:space="preserve"> dhe  “ndryshore e varur”- </w:t>
            </w:r>
            <w:r w:rsidRPr="005265F9">
              <w:rPr>
                <w:rFonts w:eastAsia="Arial"/>
                <w:color w:val="auto"/>
                <w:sz w:val="22"/>
                <w:szCs w:val="22"/>
              </w:rPr>
              <w:t xml:space="preserve">ajo ndryshore që varet nga ajo që ndodh në eksperiment. Në këtë rast është pika e vlimit e çdo mostre. </w:t>
            </w:r>
          </w:p>
          <w:p w14:paraId="27E411BA" w14:textId="77777777" w:rsidR="00BB6EDE" w:rsidRPr="005265F9" w:rsidRDefault="00BB6EDE" w:rsidP="001251CF">
            <w:pPr>
              <w:spacing w:after="0" w:line="240" w:lineRule="auto"/>
              <w:rPr>
                <w:rFonts w:eastAsia="Arial"/>
                <w:color w:val="auto"/>
                <w:sz w:val="22"/>
                <w:szCs w:val="22"/>
              </w:rPr>
            </w:pPr>
            <w:r w:rsidRPr="005265F9">
              <w:rPr>
                <w:color w:val="auto"/>
                <w:sz w:val="22"/>
                <w:szCs w:val="22"/>
              </w:rPr>
              <w:t xml:space="preserve">Nxënësit duhet të ndjekin udhëzimet e librit. Pas punimit individualisht të grafikëve ndërtohet grafiku në dërrasë dhe diskutohen hapat e ndjekur në ndërtimin e grafikut si dhe hedhja e të dhënave nga tabela në të. Nxënësit do të ndjekin udhëzimet dhe krahasojnë punën e tyre. Nëse është e nevojshme bëjnë rregullimet e duhura në punët e tyre. </w:t>
            </w:r>
          </w:p>
          <w:p w14:paraId="7388C85C" w14:textId="77777777" w:rsidR="00BB6EDE" w:rsidRPr="005265F9" w:rsidRDefault="00BB6EDE" w:rsidP="001251CF">
            <w:pPr>
              <w:spacing w:after="0" w:line="240" w:lineRule="auto"/>
              <w:rPr>
                <w:rFonts w:eastAsia="Arial"/>
                <w:color w:val="auto"/>
                <w:sz w:val="22"/>
                <w:szCs w:val="22"/>
              </w:rPr>
            </w:pPr>
            <w:r w:rsidRPr="005265F9">
              <w:rPr>
                <w:b/>
                <w:i/>
                <w:color w:val="auto"/>
                <w:sz w:val="22"/>
                <w:szCs w:val="22"/>
              </w:rPr>
              <w:t>Interpretimi i të dhënave:</w:t>
            </w:r>
            <w:r w:rsidRPr="005265F9">
              <w:rPr>
                <w:color w:val="auto"/>
                <w:sz w:val="22"/>
                <w:szCs w:val="22"/>
              </w:rPr>
              <w:t xml:space="preserve"> Ftohen nxënës të bëjnë shpjegimin e të dhënave të grafikut me shtylla para klasës: </w:t>
            </w:r>
            <w:r w:rsidRPr="005265F9">
              <w:rPr>
                <w:rFonts w:eastAsia="Arial"/>
                <w:color w:val="auto"/>
                <w:sz w:val="22"/>
                <w:szCs w:val="22"/>
              </w:rPr>
              <w:t>Mostra A ka pikë vlimi</w:t>
            </w:r>
            <w:r w:rsidRPr="005265F9">
              <w:rPr>
                <w:rFonts w:eastAsia="Arial"/>
                <w:b/>
                <w:color w:val="auto"/>
                <w:sz w:val="22"/>
                <w:szCs w:val="22"/>
              </w:rPr>
              <w:t xml:space="preserve"> </w:t>
            </w:r>
            <w:r w:rsidRPr="005265F9">
              <w:rPr>
                <w:rFonts w:eastAsia="Arial"/>
                <w:color w:val="auto"/>
                <w:sz w:val="22"/>
                <w:szCs w:val="22"/>
              </w:rPr>
              <w:t>100ºC. Kjo është pika e vlimit të ujit të pastër. Unë mendoj se mostra A është më e pastër. Mostra B ka pikë të ulët vlimi dhe mostra C ka pikë shumë më të lartë vlimi. Këto mostra janë më pak të pastra.</w:t>
            </w:r>
          </w:p>
          <w:p w14:paraId="617B6FAD" w14:textId="77777777" w:rsidR="00BB6EDE" w:rsidRPr="005265F9" w:rsidRDefault="00BB6EDE" w:rsidP="001251CF">
            <w:pPr>
              <w:tabs>
                <w:tab w:val="left" w:pos="9540"/>
                <w:tab w:val="left" w:pos="9810"/>
              </w:tabs>
              <w:spacing w:after="0" w:line="240" w:lineRule="auto"/>
              <w:ind w:right="26"/>
              <w:rPr>
                <w:rFonts w:eastAsia="Arial"/>
                <w:color w:val="auto"/>
                <w:sz w:val="22"/>
                <w:szCs w:val="22"/>
              </w:rPr>
            </w:pPr>
            <w:r w:rsidRPr="005265F9">
              <w:rPr>
                <w:rFonts w:eastAsia="Arial"/>
                <w:b/>
                <w:color w:val="auto"/>
                <w:sz w:val="22"/>
                <w:szCs w:val="22"/>
              </w:rPr>
              <w:t>Bisedë:</w:t>
            </w:r>
            <w:r w:rsidRPr="005265F9">
              <w:rPr>
                <w:rFonts w:eastAsia="Arial"/>
                <w:color w:val="auto"/>
                <w:sz w:val="22"/>
                <w:szCs w:val="22"/>
              </w:rPr>
              <w:t xml:space="preserve"> Trego disa arsye pse uji i pastër është kaq i rëndësishëm për jetën në Tokë. Prej nga vjen uji në shtëpitë tona? Si kujdeseni për ujin?</w:t>
            </w:r>
          </w:p>
          <w:p w14:paraId="57781C3C" w14:textId="66C5BA2C" w:rsidR="00BB6EDE" w:rsidRPr="005265F9" w:rsidRDefault="00BB6EDE" w:rsidP="001251CF">
            <w:pPr>
              <w:tabs>
                <w:tab w:val="left" w:pos="9540"/>
                <w:tab w:val="left" w:pos="9810"/>
              </w:tabs>
              <w:spacing w:after="0" w:line="240" w:lineRule="auto"/>
              <w:ind w:right="26"/>
              <w:jc w:val="left"/>
              <w:rPr>
                <w:rFonts w:eastAsia="Arial"/>
                <w:color w:val="auto"/>
                <w:sz w:val="22"/>
                <w:szCs w:val="22"/>
              </w:rPr>
            </w:pPr>
            <w:r w:rsidRPr="005265F9">
              <w:rPr>
                <w:rFonts w:eastAsia="Arial"/>
                <w:color w:val="auto"/>
                <w:sz w:val="22"/>
                <w:szCs w:val="22"/>
              </w:rPr>
              <w:t xml:space="preserve">Ftohen nxënësit të plotësojnë rubrikat e para të </w:t>
            </w:r>
            <w:proofErr w:type="spellStart"/>
            <w:r w:rsidRPr="005265F9">
              <w:rPr>
                <w:rFonts w:eastAsia="Arial"/>
                <w:color w:val="auto"/>
                <w:sz w:val="22"/>
                <w:szCs w:val="22"/>
              </w:rPr>
              <w:t>fq</w:t>
            </w:r>
            <w:proofErr w:type="spellEnd"/>
            <w:r w:rsidR="005265F9">
              <w:rPr>
                <w:rFonts w:eastAsia="Arial"/>
                <w:color w:val="auto"/>
                <w:sz w:val="22"/>
                <w:szCs w:val="22"/>
              </w:rPr>
              <w:t>.</w:t>
            </w:r>
            <w:r w:rsidRPr="005265F9">
              <w:rPr>
                <w:rFonts w:eastAsia="Arial"/>
                <w:color w:val="auto"/>
                <w:sz w:val="22"/>
                <w:szCs w:val="22"/>
              </w:rPr>
              <w:t xml:space="preserve"> 74 të librit. Pas vëzhgimit dhe përcaktimit të gotës nga e cila do të zgjidhnin nxënësit të pinin ujë zhvillohet diskutimi mbi arsyet e </w:t>
            </w:r>
            <w:r w:rsidR="005265F9" w:rsidRPr="005265F9">
              <w:rPr>
                <w:rFonts w:eastAsia="Arial"/>
                <w:color w:val="auto"/>
                <w:sz w:val="22"/>
                <w:szCs w:val="22"/>
              </w:rPr>
              <w:t>zgjidhjes</w:t>
            </w:r>
            <w:r w:rsidRPr="005265F9">
              <w:rPr>
                <w:rFonts w:eastAsia="Arial"/>
                <w:color w:val="auto"/>
                <w:sz w:val="22"/>
                <w:szCs w:val="22"/>
              </w:rPr>
              <w:t>. Pse nuk zgjodhët ujin në gotat e tjera?</w:t>
            </w:r>
          </w:p>
          <w:p w14:paraId="35E00237" w14:textId="730693A5" w:rsidR="00BB6EDE" w:rsidRPr="005265F9" w:rsidRDefault="00BB6EDE" w:rsidP="001251CF">
            <w:pPr>
              <w:tabs>
                <w:tab w:val="left" w:pos="9540"/>
                <w:tab w:val="left" w:pos="9810"/>
              </w:tabs>
              <w:spacing w:after="0" w:line="240" w:lineRule="auto"/>
              <w:ind w:right="26"/>
              <w:jc w:val="left"/>
              <w:rPr>
                <w:rFonts w:eastAsia="Arial"/>
                <w:color w:val="auto"/>
                <w:sz w:val="22"/>
                <w:szCs w:val="22"/>
              </w:rPr>
            </w:pPr>
            <w:r w:rsidRPr="005265F9">
              <w:rPr>
                <w:rFonts w:eastAsia="Arial"/>
                <w:b/>
                <w:color w:val="auto"/>
                <w:sz w:val="22"/>
                <w:szCs w:val="22"/>
              </w:rPr>
              <w:t>Lexim i drejtuar:</w:t>
            </w:r>
            <w:r w:rsidRPr="005265F9">
              <w:rPr>
                <w:rFonts w:eastAsia="Arial"/>
                <w:color w:val="auto"/>
                <w:sz w:val="22"/>
                <w:szCs w:val="22"/>
              </w:rPr>
              <w:t xml:space="preserve"> Lexohet dhe diskutohet </w:t>
            </w:r>
            <w:r w:rsidR="00A93FDE" w:rsidRPr="005265F9">
              <w:rPr>
                <w:rFonts w:eastAsia="Arial"/>
                <w:color w:val="auto"/>
                <w:sz w:val="22"/>
                <w:szCs w:val="22"/>
              </w:rPr>
              <w:t>të dhënat</w:t>
            </w:r>
            <w:r w:rsidRPr="005265F9">
              <w:rPr>
                <w:rFonts w:eastAsia="Arial"/>
                <w:color w:val="auto"/>
                <w:sz w:val="22"/>
                <w:szCs w:val="22"/>
              </w:rPr>
              <w:t xml:space="preserve"> si dhe hapa</w:t>
            </w:r>
            <w:r w:rsidR="00A93FDE" w:rsidRPr="005265F9">
              <w:rPr>
                <w:rFonts w:eastAsia="Arial"/>
                <w:color w:val="auto"/>
                <w:sz w:val="22"/>
                <w:szCs w:val="22"/>
              </w:rPr>
              <w:t>t që ndjekin shkencëtarët</w:t>
            </w:r>
            <w:r w:rsidRPr="005265F9">
              <w:rPr>
                <w:rFonts w:eastAsia="Arial"/>
                <w:color w:val="auto"/>
                <w:sz w:val="22"/>
                <w:szCs w:val="22"/>
              </w:rPr>
              <w:t xml:space="preserve"> </w:t>
            </w:r>
            <w:r w:rsidR="00A93FDE" w:rsidRPr="005265F9">
              <w:rPr>
                <w:rFonts w:eastAsia="Arial"/>
                <w:color w:val="auto"/>
                <w:sz w:val="22"/>
                <w:szCs w:val="22"/>
              </w:rPr>
              <w:t>gjatë</w:t>
            </w:r>
            <w:r w:rsidRPr="005265F9">
              <w:rPr>
                <w:rFonts w:eastAsia="Arial"/>
                <w:color w:val="auto"/>
                <w:sz w:val="22"/>
                <w:szCs w:val="22"/>
              </w:rPr>
              <w:t xml:space="preserve"> hetimit. </w:t>
            </w:r>
          </w:p>
          <w:p w14:paraId="6DC1B857" w14:textId="686DF790" w:rsidR="00BB6EDE" w:rsidRPr="005265F9" w:rsidRDefault="00BB6EDE" w:rsidP="001251CF">
            <w:pPr>
              <w:tabs>
                <w:tab w:val="left" w:pos="9540"/>
                <w:tab w:val="left" w:pos="9630"/>
              </w:tabs>
              <w:spacing w:after="0" w:line="240" w:lineRule="auto"/>
              <w:ind w:right="-64"/>
              <w:jc w:val="left"/>
              <w:rPr>
                <w:rFonts w:eastAsia="Arial"/>
                <w:color w:val="auto"/>
                <w:sz w:val="22"/>
                <w:szCs w:val="22"/>
              </w:rPr>
            </w:pPr>
            <w:r w:rsidRPr="005265F9">
              <w:rPr>
                <w:rFonts w:eastAsia="Arial"/>
                <w:b/>
                <w:color w:val="auto"/>
                <w:sz w:val="22"/>
                <w:szCs w:val="22"/>
              </w:rPr>
              <w:t>Hetim:</w:t>
            </w:r>
            <w:r w:rsidRPr="005265F9">
              <w:rPr>
                <w:rFonts w:eastAsia="Arial"/>
                <w:color w:val="auto"/>
                <w:sz w:val="22"/>
                <w:szCs w:val="22"/>
              </w:rPr>
              <w:t xml:space="preserve"> Pastërtia e mostrave të ujit. Pyetja e hetimit është: cila prej mostrave të ujit është më e pastër? Si do ta kuptoni se mostra e ujit po vlon? Çfarë do të vëzhgosh? Cila prej mostrave do të jetë më e pastra? </w:t>
            </w:r>
            <w:r w:rsidR="005265F9" w:rsidRPr="005265F9">
              <w:rPr>
                <w:rFonts w:eastAsia="Arial"/>
                <w:color w:val="auto"/>
                <w:sz w:val="22"/>
                <w:szCs w:val="22"/>
              </w:rPr>
              <w:t>Demonstrohen</w:t>
            </w:r>
            <w:r w:rsidRPr="005265F9">
              <w:rPr>
                <w:rFonts w:eastAsia="Arial"/>
                <w:color w:val="auto"/>
                <w:sz w:val="22"/>
                <w:szCs w:val="22"/>
              </w:rPr>
              <w:t xml:space="preserve"> tri mostrat </w:t>
            </w:r>
            <w:r w:rsidR="00DD4296" w:rsidRPr="005265F9">
              <w:rPr>
                <w:rFonts w:eastAsia="Arial"/>
                <w:color w:val="auto"/>
                <w:sz w:val="22"/>
                <w:szCs w:val="22"/>
              </w:rPr>
              <w:t>që</w:t>
            </w:r>
            <w:r w:rsidRPr="005265F9">
              <w:rPr>
                <w:rFonts w:eastAsia="Arial"/>
                <w:color w:val="auto"/>
                <w:sz w:val="22"/>
                <w:szCs w:val="22"/>
              </w:rPr>
              <w:t xml:space="preserve"> vihen tre herë të vlojnë për secilën provë. Bëhen matjet e temperaturave të ujit për pikën e vlimit.</w:t>
            </w:r>
          </w:p>
          <w:p w14:paraId="3BC9E2EF" w14:textId="77777777" w:rsidR="00BB6EDE" w:rsidRPr="005265F9" w:rsidRDefault="00BB6EDE" w:rsidP="001251CF">
            <w:pPr>
              <w:spacing w:after="0" w:line="240" w:lineRule="auto"/>
              <w:ind w:right="26"/>
              <w:jc w:val="left"/>
              <w:rPr>
                <w:rFonts w:eastAsia="Arial"/>
                <w:color w:val="auto"/>
                <w:sz w:val="22"/>
                <w:szCs w:val="22"/>
              </w:rPr>
            </w:pPr>
            <w:r w:rsidRPr="005265F9">
              <w:rPr>
                <w:rFonts w:eastAsia="Arial"/>
                <w:b/>
                <w:color w:val="auto"/>
                <w:sz w:val="22"/>
                <w:szCs w:val="22"/>
              </w:rPr>
              <w:t>Përfundime:</w:t>
            </w:r>
            <w:r w:rsidRPr="005265F9">
              <w:rPr>
                <w:rFonts w:eastAsia="Arial"/>
                <w:color w:val="auto"/>
                <w:sz w:val="22"/>
                <w:szCs w:val="22"/>
              </w:rPr>
              <w:t xml:space="preserve"> Nxënësit kopjojnë dhe plotësojnë tabelën me temperaturat e dala nga hetimi. Përcaktojnë temperaturat mesatare të vlimit për secilën mostër. Bazuar në këto mesatare përcaktohet mostra e ujit më e pastër. Theksohet se vetëm uji i pastër vlon në 100</w:t>
            </w:r>
            <w:r w:rsidRPr="005265F9">
              <w:rPr>
                <w:rFonts w:eastAsia="Arial"/>
                <w:color w:val="auto"/>
                <w:sz w:val="22"/>
                <w:szCs w:val="22"/>
                <w:vertAlign w:val="superscript"/>
              </w:rPr>
              <w:t>0</w:t>
            </w:r>
            <w:r w:rsidRPr="005265F9">
              <w:rPr>
                <w:rFonts w:eastAsia="Arial"/>
                <w:color w:val="auto"/>
                <w:sz w:val="22"/>
                <w:szCs w:val="22"/>
              </w:rPr>
              <w:t>C. Diskutohet rreth ndryshoreve të kontrollit të mbajtura të pandryshuara dhe nëse do të duhej të bëhej ndonjë tjetër ndryshim në rast se do të përsëritej hetimi. Nxënësit plotësojnë rubrikat në lidhje me to.</w:t>
            </w:r>
          </w:p>
          <w:p w14:paraId="4B13B215" w14:textId="77777777" w:rsidR="00BB6EDE" w:rsidRPr="005265F9" w:rsidRDefault="00BB6EDE" w:rsidP="001251CF">
            <w:pPr>
              <w:spacing w:after="0" w:line="240" w:lineRule="auto"/>
              <w:ind w:right="880"/>
              <w:jc w:val="left"/>
              <w:rPr>
                <w:rFonts w:eastAsia="Arial"/>
                <w:color w:val="auto"/>
                <w:sz w:val="22"/>
                <w:szCs w:val="22"/>
              </w:rPr>
            </w:pPr>
            <w:r w:rsidRPr="005265F9">
              <w:rPr>
                <w:rFonts w:eastAsia="Arial"/>
                <w:b/>
                <w:color w:val="auto"/>
                <w:sz w:val="22"/>
                <w:szCs w:val="22"/>
              </w:rPr>
              <w:t>Punë e pavarur:</w:t>
            </w:r>
            <w:r w:rsidRPr="005265F9">
              <w:rPr>
                <w:rFonts w:eastAsia="Arial"/>
                <w:color w:val="auto"/>
                <w:sz w:val="22"/>
                <w:szCs w:val="22"/>
              </w:rPr>
              <w:t xml:space="preserve"> individualisht plotësohen nga nxënësit ushtrimet e rubrikës së fundit.</w:t>
            </w:r>
          </w:p>
        </w:tc>
      </w:tr>
      <w:tr w:rsidR="00BB6EDE" w:rsidRPr="005265F9" w14:paraId="1D6530A3" w14:textId="77777777" w:rsidTr="00856EB5">
        <w:tc>
          <w:tcPr>
            <w:tcW w:w="10456" w:type="dxa"/>
            <w:gridSpan w:val="7"/>
          </w:tcPr>
          <w:p w14:paraId="192AE378" w14:textId="78EAC45D" w:rsidR="00BB6EDE" w:rsidRPr="005265F9" w:rsidRDefault="00BB6EDE" w:rsidP="001251CF">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Vlerësohen nxënësit për mendimet gjatë diskutimeve. Vlerësohen përgjigjet individuale në plotësimin e rubrikave në libër. Bëjnë vetëvlerësim gjatë paraqitjes së të dhënave në grafikun me shtylla.</w:t>
            </w:r>
          </w:p>
        </w:tc>
      </w:tr>
      <w:tr w:rsidR="00BB6EDE" w:rsidRPr="005265F9" w14:paraId="15910D98" w14:textId="77777777" w:rsidTr="00856EB5">
        <w:tc>
          <w:tcPr>
            <w:tcW w:w="10456" w:type="dxa"/>
            <w:gridSpan w:val="7"/>
          </w:tcPr>
          <w:p w14:paraId="4E079FFA" w14:textId="6C8DD37F" w:rsidR="00BB6EDE" w:rsidRPr="005265F9" w:rsidRDefault="00BB6EDE"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Detyra:</w:t>
            </w:r>
            <w:r w:rsidRPr="005265F9">
              <w:rPr>
                <w:color w:val="000000" w:themeColor="text1"/>
                <w:sz w:val="22"/>
                <w:szCs w:val="22"/>
              </w:rPr>
              <w:t xml:space="preserve"> Me dëshirë dhe ndihmën e prindërve provoni pastërtinë e ujit të çezmës që vjen në shtëpinë tuaj.</w:t>
            </w:r>
          </w:p>
        </w:tc>
      </w:tr>
      <w:tr w:rsidR="00BB6EDE" w:rsidRPr="005265F9" w14:paraId="7410406B" w14:textId="77777777" w:rsidTr="00856EB5">
        <w:trPr>
          <w:trHeight w:val="332"/>
        </w:trPr>
        <w:tc>
          <w:tcPr>
            <w:tcW w:w="10456" w:type="dxa"/>
            <w:gridSpan w:val="7"/>
          </w:tcPr>
          <w:p w14:paraId="78C3368A" w14:textId="14D84BDE" w:rsidR="00BB6EDE" w:rsidRPr="005265F9" w:rsidRDefault="00BB6EDE" w:rsidP="001251CF">
            <w:pPr>
              <w:spacing w:after="0" w:line="240" w:lineRule="auto"/>
              <w:jc w:val="left"/>
              <w:rPr>
                <w:noProof/>
                <w:color w:val="auto"/>
                <w:spacing w:val="-3"/>
                <w:w w:val="110"/>
                <w:sz w:val="22"/>
                <w:szCs w:val="22"/>
              </w:rPr>
            </w:pPr>
            <w:r w:rsidRPr="005265F9">
              <w:rPr>
                <w:b/>
                <w:color w:val="auto"/>
                <w:sz w:val="22"/>
                <w:szCs w:val="22"/>
              </w:rPr>
              <w:t>Shënim:</w:t>
            </w:r>
            <w:r w:rsidRPr="005265F9">
              <w:rPr>
                <w:noProof/>
                <w:color w:val="auto"/>
                <w:spacing w:val="-3"/>
                <w:w w:val="110"/>
                <w:sz w:val="22"/>
                <w:szCs w:val="22"/>
              </w:rPr>
              <w:t xml:space="preserve"> Për arsye sigurie</w:t>
            </w:r>
            <w:r w:rsidR="006F1D9B" w:rsidRPr="005265F9">
              <w:rPr>
                <w:noProof/>
                <w:color w:val="auto"/>
                <w:spacing w:val="-3"/>
                <w:w w:val="110"/>
                <w:sz w:val="22"/>
                <w:szCs w:val="22"/>
              </w:rPr>
              <w:t>,</w:t>
            </w:r>
            <w:r w:rsidRPr="005265F9">
              <w:rPr>
                <w:noProof/>
                <w:color w:val="auto"/>
                <w:spacing w:val="-3"/>
                <w:w w:val="110"/>
                <w:sz w:val="22"/>
                <w:szCs w:val="22"/>
              </w:rPr>
              <w:t xml:space="preserve"> hetimi për pastërtinë e ujit te mostrat do të kryhet me demonstrim nga mësuesja.</w:t>
            </w:r>
          </w:p>
        </w:tc>
      </w:tr>
    </w:tbl>
    <w:p w14:paraId="71414E9B" w14:textId="77777777" w:rsidR="00BB6EDE" w:rsidRPr="005265F9" w:rsidRDefault="00BB6EDE" w:rsidP="00B051D7">
      <w:pPr>
        <w:spacing w:after="0" w:line="240" w:lineRule="auto"/>
        <w:jc w:val="left"/>
        <w:rPr>
          <w:b/>
          <w:color w:val="auto"/>
          <w:sz w:val="22"/>
          <w:szCs w:val="22"/>
        </w:rPr>
      </w:pPr>
    </w:p>
    <w:p w14:paraId="2C96A534" w14:textId="77777777" w:rsidR="00BB6EDE" w:rsidRPr="005265F9" w:rsidRDefault="00BB6EDE" w:rsidP="00B051D7">
      <w:pPr>
        <w:spacing w:after="0" w:line="240" w:lineRule="auto"/>
        <w:jc w:val="left"/>
        <w:rPr>
          <w:b/>
          <w:color w:val="auto"/>
          <w:sz w:val="22"/>
          <w:szCs w:val="22"/>
        </w:rPr>
      </w:pPr>
    </w:p>
    <w:p w14:paraId="4BD74BF7" w14:textId="77777777" w:rsidR="00C365CE" w:rsidRPr="005265F9" w:rsidRDefault="00C365CE" w:rsidP="00B051D7">
      <w:pPr>
        <w:spacing w:after="0" w:line="240" w:lineRule="auto"/>
        <w:jc w:val="left"/>
        <w:rPr>
          <w:b/>
          <w:color w:val="000000" w:themeColor="text1"/>
          <w:sz w:val="22"/>
          <w:szCs w:val="22"/>
        </w:rPr>
      </w:pPr>
    </w:p>
    <w:p w14:paraId="59DAF7A7" w14:textId="77777777" w:rsidR="00C365CE" w:rsidRPr="005265F9" w:rsidRDefault="00C365CE" w:rsidP="00B051D7">
      <w:pPr>
        <w:spacing w:after="0" w:line="240" w:lineRule="auto"/>
        <w:jc w:val="left"/>
        <w:rPr>
          <w:b/>
          <w:color w:val="000000" w:themeColor="text1"/>
          <w:sz w:val="22"/>
          <w:szCs w:val="22"/>
        </w:rPr>
      </w:pPr>
    </w:p>
    <w:p w14:paraId="56059754" w14:textId="77777777" w:rsidR="00C348D2" w:rsidRPr="005265F9" w:rsidRDefault="00C348D2" w:rsidP="00B051D7">
      <w:pPr>
        <w:spacing w:after="0" w:line="240" w:lineRule="auto"/>
        <w:jc w:val="left"/>
        <w:rPr>
          <w:b/>
          <w:color w:val="000000" w:themeColor="text1"/>
          <w:sz w:val="22"/>
          <w:szCs w:val="22"/>
        </w:rPr>
      </w:pPr>
    </w:p>
    <w:p w14:paraId="188E77B1" w14:textId="77777777" w:rsidR="00C365CE" w:rsidRPr="005265F9" w:rsidRDefault="00C365CE" w:rsidP="00B051D7">
      <w:pPr>
        <w:spacing w:after="0" w:line="240" w:lineRule="auto"/>
        <w:jc w:val="left"/>
        <w:rPr>
          <w:b/>
          <w:color w:val="000000" w:themeColor="text1"/>
          <w:sz w:val="22"/>
          <w:szCs w:val="22"/>
        </w:rPr>
      </w:pPr>
    </w:p>
    <w:p w14:paraId="412576D8" w14:textId="405BB07D"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 xml:space="preserve">Ora </w:t>
      </w:r>
      <w:r w:rsidR="00A93FDE" w:rsidRPr="005265F9">
        <w:rPr>
          <w:b/>
          <w:color w:val="000000" w:themeColor="text1"/>
          <w:sz w:val="22"/>
          <w:szCs w:val="22"/>
        </w:rPr>
        <w:t>9</w:t>
      </w:r>
      <w:r w:rsidRPr="005265F9">
        <w:rPr>
          <w:b/>
          <w:color w:val="000000" w:themeColor="text1"/>
          <w:sz w:val="22"/>
          <w:szCs w:val="22"/>
        </w:rPr>
        <w:t xml:space="preserve"> </w:t>
      </w:r>
    </w:p>
    <w:p w14:paraId="63AD78DA" w14:textId="77777777" w:rsidR="0055433A" w:rsidRPr="005265F9" w:rsidRDefault="0055433A"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2611"/>
        <w:gridCol w:w="2622"/>
        <w:gridCol w:w="89"/>
        <w:gridCol w:w="2521"/>
      </w:tblGrid>
      <w:tr w:rsidR="00C22ED3" w:rsidRPr="005265F9" w14:paraId="52D0D78D" w14:textId="77777777" w:rsidTr="008B54A0">
        <w:tc>
          <w:tcPr>
            <w:tcW w:w="2670" w:type="dxa"/>
          </w:tcPr>
          <w:p w14:paraId="554D06F2"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71" w:type="dxa"/>
          </w:tcPr>
          <w:p w14:paraId="071060E3"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777" w:type="dxa"/>
            <w:gridSpan w:val="2"/>
          </w:tcPr>
          <w:p w14:paraId="1A619851"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564" w:type="dxa"/>
          </w:tcPr>
          <w:p w14:paraId="2D1D2994"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6E6B6F8D" w14:textId="77777777" w:rsidTr="008B54A0">
        <w:tc>
          <w:tcPr>
            <w:tcW w:w="5341" w:type="dxa"/>
            <w:gridSpan w:val="2"/>
          </w:tcPr>
          <w:p w14:paraId="30EA0C52" w14:textId="286996C0"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Tema mësimore 1</w:t>
            </w:r>
            <w:r w:rsidR="00AC4515" w:rsidRPr="005265F9">
              <w:rPr>
                <w:b/>
                <w:color w:val="000000" w:themeColor="text1"/>
                <w:sz w:val="22"/>
                <w:szCs w:val="22"/>
              </w:rPr>
              <w:t>3</w:t>
            </w:r>
            <w:r w:rsidRPr="005265F9">
              <w:rPr>
                <w:b/>
                <w:color w:val="000000" w:themeColor="text1"/>
                <w:sz w:val="22"/>
                <w:szCs w:val="22"/>
              </w:rPr>
              <w:t>:</w:t>
            </w:r>
            <w:r w:rsidRPr="005265F9">
              <w:rPr>
                <w:color w:val="000000" w:themeColor="text1"/>
                <w:sz w:val="22"/>
                <w:szCs w:val="22"/>
              </w:rPr>
              <w:t xml:space="preserve"> Përgatitja e tretësirave</w:t>
            </w:r>
          </w:p>
          <w:p w14:paraId="1DE7864D" w14:textId="11022F3F" w:rsidR="00B051D7" w:rsidRPr="005265F9" w:rsidRDefault="00B051D7" w:rsidP="008B54A0">
            <w:pPr>
              <w:spacing w:after="0" w:line="240" w:lineRule="auto"/>
              <w:jc w:val="left"/>
              <w:rPr>
                <w:color w:val="000000" w:themeColor="text1"/>
                <w:sz w:val="22"/>
                <w:szCs w:val="22"/>
              </w:rPr>
            </w:pPr>
          </w:p>
        </w:tc>
        <w:tc>
          <w:tcPr>
            <w:tcW w:w="5341" w:type="dxa"/>
            <w:gridSpan w:val="3"/>
          </w:tcPr>
          <w:p w14:paraId="5617E9A6"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Tretja</w:t>
            </w:r>
          </w:p>
        </w:tc>
      </w:tr>
      <w:tr w:rsidR="00C22ED3" w:rsidRPr="005265F9" w14:paraId="3EEC3716" w14:textId="77777777" w:rsidTr="008B54A0">
        <w:trPr>
          <w:trHeight w:val="1610"/>
        </w:trPr>
        <w:tc>
          <w:tcPr>
            <w:tcW w:w="8028" w:type="dxa"/>
            <w:gridSpan w:val="3"/>
          </w:tcPr>
          <w:p w14:paraId="2AA363CB" w14:textId="77777777" w:rsidR="00B051D7" w:rsidRPr="005265F9" w:rsidRDefault="00B051D7" w:rsidP="008B54A0">
            <w:pPr>
              <w:pStyle w:val="TableParagraph"/>
              <w:tabs>
                <w:tab w:val="left" w:pos="377"/>
              </w:tabs>
              <w:autoSpaceDE w:val="0"/>
              <w:autoSpaceDN w:val="0"/>
              <w:spacing w:before="0"/>
              <w:ind w:left="0" w:right="385"/>
              <w:contextualSpacing/>
              <w:rPr>
                <w:rFonts w:ascii="Times New Roman" w:hAnsi="Times New Roman" w:cs="Times New Roman"/>
                <w:b/>
                <w:color w:val="000000" w:themeColor="text1"/>
                <w:lang w:val="sq-AL"/>
              </w:rPr>
            </w:pPr>
            <w:r w:rsidRPr="005265F9">
              <w:rPr>
                <w:rFonts w:ascii="Times New Roman" w:hAnsi="Times New Roman" w:cs="Times New Roman"/>
                <w:b/>
                <w:color w:val="000000" w:themeColor="text1"/>
                <w:lang w:val="sq-AL"/>
              </w:rPr>
              <w:t>Rezultatet e të nxënit sipas temës:</w:t>
            </w:r>
          </w:p>
          <w:p w14:paraId="303E8B43"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kur nga një tretësirë lëngu avullon, prapa mbetet diçka ngurtë.</w:t>
            </w:r>
          </w:p>
          <w:p w14:paraId="6A716354"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lang w:val="sq-AL"/>
              </w:rPr>
            </w:pPr>
            <w:bookmarkStart w:id="5" w:name="_Hlk175150712"/>
            <w:r w:rsidRPr="005265F9">
              <w:rPr>
                <w:rFonts w:ascii="Times New Roman" w:hAnsi="Times New Roman" w:cs="Times New Roman"/>
                <w:color w:val="000000" w:themeColor="text1"/>
                <w:lang w:val="sq-AL"/>
              </w:rPr>
              <w:t>Vlerëson tretjen si një proces (dukuri).</w:t>
            </w:r>
          </w:p>
          <w:bookmarkEnd w:id="5"/>
          <w:p w14:paraId="1AFC6D20"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Heton tretshmërinë për një sërë lëndësh dhe të diskutojnë për lëndë të tretshme dhe të patretshme</w:t>
            </w:r>
          </w:p>
          <w:p w14:paraId="60F335C5"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disa lëndë treten në ujë dhe klasifikohen si të tretshme.</w:t>
            </w:r>
          </w:p>
          <w:p w14:paraId="6D62BBE7"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disa lëndë nuk treten në ujë dhe klasifikohen si të patretshme.</w:t>
            </w:r>
          </w:p>
          <w:p w14:paraId="7FCF77FD" w14:textId="77777777" w:rsidR="00D62219" w:rsidRPr="005265F9" w:rsidRDefault="00D62219" w:rsidP="005265F9">
            <w:pPr>
              <w:pStyle w:val="TableParagraph"/>
              <w:numPr>
                <w:ilvl w:val="0"/>
                <w:numId w:val="13"/>
              </w:numPr>
              <w:tabs>
                <w:tab w:val="left" w:pos="360"/>
              </w:tabs>
              <w:autoSpaceDE w:val="0"/>
              <w:autoSpaceDN w:val="0"/>
              <w:spacing w:before="0"/>
              <w:ind w:left="360" w:right="173"/>
              <w:contextualSpacing/>
              <w:rPr>
                <w:rFonts w:ascii="Times New Roman" w:hAnsi="Times New Roman" w:cs="Times New Roman"/>
                <w:color w:val="000000" w:themeColor="text1"/>
                <w:spacing w:val="-5"/>
                <w:lang w:val="sq-AL"/>
              </w:rPr>
            </w:pPr>
            <w:bookmarkStart w:id="6" w:name="_Hlk175150731"/>
            <w:r w:rsidRPr="005265F9">
              <w:rPr>
                <w:rFonts w:ascii="Times New Roman" w:hAnsi="Times New Roman" w:cs="Times New Roman"/>
                <w:color w:val="000000" w:themeColor="text1"/>
                <w:lang w:val="sq-AL"/>
              </w:rPr>
              <w:t>Mëson se kur lëndët treten në ujë ato formojnë tretësira.</w:t>
            </w:r>
          </w:p>
          <w:bookmarkEnd w:id="6"/>
          <w:p w14:paraId="738FC2F8" w14:textId="4DC1F60C" w:rsidR="0055433A" w:rsidRPr="005265F9" w:rsidRDefault="0055433A" w:rsidP="00D62219">
            <w:pPr>
              <w:pStyle w:val="TableParagraph"/>
              <w:tabs>
                <w:tab w:val="left" w:pos="360"/>
              </w:tabs>
              <w:autoSpaceDE w:val="0"/>
              <w:autoSpaceDN w:val="0"/>
              <w:spacing w:before="0"/>
              <w:ind w:left="0" w:right="166"/>
              <w:contextualSpacing/>
              <w:rPr>
                <w:rFonts w:ascii="Times New Roman" w:hAnsi="Times New Roman" w:cs="Times New Roman"/>
                <w:color w:val="000000" w:themeColor="text1"/>
                <w:spacing w:val="-5"/>
                <w:lang w:val="sq-AL"/>
              </w:rPr>
            </w:pPr>
          </w:p>
        </w:tc>
        <w:tc>
          <w:tcPr>
            <w:tcW w:w="2654" w:type="dxa"/>
            <w:gridSpan w:val="2"/>
          </w:tcPr>
          <w:p w14:paraId="38955783" w14:textId="77777777" w:rsidR="00D62219" w:rsidRPr="005265F9" w:rsidRDefault="00B051D7" w:rsidP="008B54A0">
            <w:pPr>
              <w:tabs>
                <w:tab w:val="left" w:pos="4328"/>
              </w:tabs>
              <w:spacing w:after="0" w:line="240" w:lineRule="auto"/>
              <w:ind w:right="-154"/>
              <w:jc w:val="left"/>
              <w:rPr>
                <w:b/>
                <w:color w:val="000000" w:themeColor="text1"/>
                <w:sz w:val="22"/>
                <w:szCs w:val="22"/>
              </w:rPr>
            </w:pPr>
            <w:r w:rsidRPr="005265F9">
              <w:rPr>
                <w:b/>
                <w:color w:val="000000" w:themeColor="text1"/>
                <w:sz w:val="22"/>
                <w:szCs w:val="22"/>
              </w:rPr>
              <w:t>Fjalë kyçe:</w:t>
            </w:r>
          </w:p>
          <w:p w14:paraId="6D379C0E" w14:textId="544B135B" w:rsidR="00B051D7" w:rsidRPr="005265F9" w:rsidRDefault="00B051D7" w:rsidP="008B54A0">
            <w:pPr>
              <w:tabs>
                <w:tab w:val="left" w:pos="4328"/>
              </w:tabs>
              <w:spacing w:after="0" w:line="240" w:lineRule="auto"/>
              <w:ind w:right="-154"/>
              <w:jc w:val="left"/>
              <w:rPr>
                <w:rFonts w:eastAsia="Arial"/>
                <w:color w:val="000000" w:themeColor="text1"/>
                <w:sz w:val="22"/>
                <w:szCs w:val="22"/>
              </w:rPr>
            </w:pPr>
            <w:r w:rsidRPr="005265F9">
              <w:rPr>
                <w:color w:val="000000" w:themeColor="text1"/>
                <w:sz w:val="22"/>
                <w:szCs w:val="22"/>
              </w:rPr>
              <w:t>i/e tretshme, i/e patretshme, tretësirë, kristal</w:t>
            </w:r>
          </w:p>
          <w:p w14:paraId="096AAE84" w14:textId="77777777" w:rsidR="00B051D7" w:rsidRPr="005265F9" w:rsidRDefault="00B051D7" w:rsidP="008B54A0">
            <w:pPr>
              <w:spacing w:after="0" w:line="240" w:lineRule="auto"/>
              <w:jc w:val="left"/>
              <w:rPr>
                <w:rFonts w:eastAsia="Arial"/>
                <w:color w:val="000000" w:themeColor="text1"/>
                <w:sz w:val="22"/>
                <w:szCs w:val="22"/>
              </w:rPr>
            </w:pPr>
          </w:p>
          <w:p w14:paraId="5CB5A0F1" w14:textId="461CB764" w:rsidR="00B051D7" w:rsidRPr="005265F9" w:rsidRDefault="00D62219" w:rsidP="008B54A0">
            <w:pPr>
              <w:autoSpaceDE w:val="0"/>
              <w:autoSpaceDN w:val="0"/>
              <w:adjustRightInd w:val="0"/>
              <w:spacing w:after="0" w:line="240" w:lineRule="auto"/>
              <w:jc w:val="left"/>
              <w:rPr>
                <w:color w:val="000000" w:themeColor="text1"/>
                <w:sz w:val="22"/>
                <w:szCs w:val="22"/>
                <w:lang w:eastAsia="sq-AL"/>
              </w:rPr>
            </w:pPr>
            <w:r w:rsidRPr="005265F9">
              <w:rPr>
                <w:color w:val="000000" w:themeColor="text1"/>
                <w:sz w:val="22"/>
                <w:szCs w:val="22"/>
              </w:rPr>
              <w:t>nxjerr përfundime, provë test i drejtë, interpretoj të dhëna, mat, vëzhgoj, planifikoj</w:t>
            </w:r>
          </w:p>
        </w:tc>
      </w:tr>
      <w:tr w:rsidR="00C22ED3" w:rsidRPr="005265F9" w14:paraId="6EC0806C" w14:textId="77777777" w:rsidTr="008B54A0">
        <w:tc>
          <w:tcPr>
            <w:tcW w:w="8028" w:type="dxa"/>
            <w:gridSpan w:val="3"/>
          </w:tcPr>
          <w:p w14:paraId="22FE93A9" w14:textId="0DD109B3"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bookmarkStart w:id="7" w:name="_Hlk175146134"/>
            <w:r w:rsidRPr="005265F9">
              <w:rPr>
                <w:rFonts w:eastAsia="Arial"/>
                <w:color w:val="000000" w:themeColor="text1"/>
                <w:sz w:val="22"/>
                <w:szCs w:val="22"/>
              </w:rPr>
              <w:t xml:space="preserve">Ujë i distiluar ose </w:t>
            </w:r>
            <w:proofErr w:type="spellStart"/>
            <w:r w:rsidRPr="005265F9">
              <w:rPr>
                <w:rFonts w:eastAsia="Arial"/>
                <w:color w:val="000000" w:themeColor="text1"/>
                <w:sz w:val="22"/>
                <w:szCs w:val="22"/>
              </w:rPr>
              <w:t>çezmeje</w:t>
            </w:r>
            <w:proofErr w:type="spellEnd"/>
            <w:r w:rsidRPr="005265F9">
              <w:rPr>
                <w:rFonts w:eastAsia="Arial"/>
                <w:color w:val="000000" w:themeColor="text1"/>
                <w:sz w:val="22"/>
                <w:szCs w:val="22"/>
              </w:rPr>
              <w:t>; enë qelqi; cilindër matës (i shkallëzuar) ose një mënyrë e përshtatshme për të matur 50 cm3 ujë; lugë; mostra kripe, rëre, shkumësi, sheqeri dhe tallash hekuri, gurë, pjatë plastike, gotë, laps</w:t>
            </w:r>
            <w:bookmarkEnd w:id="7"/>
            <w:r w:rsidR="00D62219" w:rsidRPr="005265F9">
              <w:rPr>
                <w:rFonts w:eastAsia="Arial"/>
                <w:color w:val="000000" w:themeColor="text1"/>
                <w:sz w:val="22"/>
                <w:szCs w:val="22"/>
              </w:rPr>
              <w:t>.</w:t>
            </w:r>
          </w:p>
          <w:p w14:paraId="070A124D" w14:textId="67D2F49A" w:rsidR="0055433A" w:rsidRPr="005265F9" w:rsidRDefault="0055433A" w:rsidP="008B54A0">
            <w:pPr>
              <w:spacing w:after="0" w:line="240" w:lineRule="auto"/>
              <w:jc w:val="left"/>
              <w:rPr>
                <w:rFonts w:eastAsia="Arial"/>
                <w:color w:val="000000" w:themeColor="text1"/>
                <w:sz w:val="22"/>
                <w:szCs w:val="22"/>
              </w:rPr>
            </w:pPr>
          </w:p>
        </w:tc>
        <w:tc>
          <w:tcPr>
            <w:tcW w:w="2654" w:type="dxa"/>
            <w:gridSpan w:val="2"/>
          </w:tcPr>
          <w:p w14:paraId="286CB624"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 xml:space="preserve">Lidhja me fushat </w:t>
            </w:r>
          </w:p>
          <w:p w14:paraId="6D945652"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e tjera:</w:t>
            </w:r>
            <w:r w:rsidRPr="005265F9">
              <w:rPr>
                <w:color w:val="000000" w:themeColor="text1"/>
                <w:sz w:val="22"/>
                <w:szCs w:val="22"/>
              </w:rPr>
              <w:t xml:space="preserve"> Gjuhët (Gjuhë Shqipe), Matematikë, Art</w:t>
            </w:r>
          </w:p>
        </w:tc>
      </w:tr>
      <w:tr w:rsidR="00C22ED3" w:rsidRPr="005265F9" w14:paraId="6D64AAA4" w14:textId="77777777" w:rsidTr="008B54A0">
        <w:tc>
          <w:tcPr>
            <w:tcW w:w="10682" w:type="dxa"/>
            <w:gridSpan w:val="5"/>
          </w:tcPr>
          <w:p w14:paraId="29E6E87F" w14:textId="77777777" w:rsidR="009F4047" w:rsidRPr="005265F9" w:rsidRDefault="009F4047" w:rsidP="0055433A">
            <w:pPr>
              <w:spacing w:after="0" w:line="240" w:lineRule="auto"/>
              <w:jc w:val="center"/>
              <w:rPr>
                <w:b/>
                <w:color w:val="000000" w:themeColor="text1"/>
                <w:sz w:val="22"/>
                <w:szCs w:val="22"/>
              </w:rPr>
            </w:pPr>
          </w:p>
          <w:p w14:paraId="6A0B9A28" w14:textId="0908991F" w:rsidR="00B051D7" w:rsidRPr="005265F9" w:rsidRDefault="00091D88" w:rsidP="0055433A">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382DBFF5" w14:textId="77777777" w:rsidR="0055433A" w:rsidRPr="005265F9" w:rsidRDefault="0055433A" w:rsidP="0055433A">
            <w:pPr>
              <w:spacing w:after="0" w:line="240" w:lineRule="auto"/>
              <w:jc w:val="center"/>
              <w:rPr>
                <w:b/>
                <w:color w:val="000000" w:themeColor="text1"/>
                <w:sz w:val="22"/>
                <w:szCs w:val="22"/>
              </w:rPr>
            </w:pPr>
          </w:p>
          <w:p w14:paraId="5A25D229" w14:textId="23F1A9F5" w:rsidR="00B051D7" w:rsidRPr="005265F9" w:rsidRDefault="00A93FDE" w:rsidP="008B54A0">
            <w:pPr>
              <w:spacing w:after="0" w:line="240" w:lineRule="auto"/>
              <w:jc w:val="left"/>
              <w:rPr>
                <w:color w:val="000000" w:themeColor="text1"/>
                <w:sz w:val="22"/>
                <w:szCs w:val="22"/>
              </w:rPr>
            </w:pPr>
            <w:r w:rsidRPr="005265F9">
              <w:rPr>
                <w:b/>
                <w:i/>
                <w:color w:val="000000" w:themeColor="text1"/>
                <w:sz w:val="22"/>
                <w:szCs w:val="22"/>
              </w:rPr>
              <w:t>Paraqitje</w:t>
            </w:r>
            <w:r w:rsidR="00B051D7" w:rsidRPr="005265F9">
              <w:rPr>
                <w:b/>
                <w:i/>
                <w:color w:val="000000" w:themeColor="text1"/>
                <w:sz w:val="22"/>
                <w:szCs w:val="22"/>
              </w:rPr>
              <w:t>:</w:t>
            </w:r>
            <w:r w:rsidR="00B051D7" w:rsidRPr="005265F9">
              <w:rPr>
                <w:color w:val="000000" w:themeColor="text1"/>
                <w:sz w:val="22"/>
                <w:szCs w:val="22"/>
              </w:rPr>
              <w:t xml:space="preserve"> Nxënësit paraqesin hetimet e tyre të zhvilluara në lidhje me pastërtinë e ujit të rrjedhshëm që u vjen në shtëpi. </w:t>
            </w:r>
          </w:p>
          <w:p w14:paraId="77FC62BB" w14:textId="647CB966"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Parashikim me terma paraprakë:</w:t>
            </w:r>
            <w:r w:rsidRPr="005265F9">
              <w:rPr>
                <w:color w:val="000000" w:themeColor="text1"/>
                <w:sz w:val="22"/>
                <w:szCs w:val="22"/>
              </w:rPr>
              <w:t xml:space="preserve"> Shkruhen në dërrasë fjalët: kokrriza rëre, kokrriza kripe, ujë, </w:t>
            </w:r>
            <w:r w:rsidR="005265F9" w:rsidRPr="005265F9">
              <w:rPr>
                <w:color w:val="000000" w:themeColor="text1"/>
                <w:sz w:val="22"/>
                <w:szCs w:val="22"/>
              </w:rPr>
              <w:t>përzierje</w:t>
            </w:r>
            <w:r w:rsidRPr="005265F9">
              <w:rPr>
                <w:color w:val="000000" w:themeColor="text1"/>
                <w:sz w:val="22"/>
                <w:szCs w:val="22"/>
              </w:rPr>
              <w:t xml:space="preserve">. U jepet detyrë nxënësve që duke përdorur këto fjalë të parashikojnë se çfarë do të ndodhë nëse i </w:t>
            </w:r>
            <w:r w:rsidR="005265F9" w:rsidRPr="005265F9">
              <w:rPr>
                <w:color w:val="000000" w:themeColor="text1"/>
                <w:sz w:val="22"/>
                <w:szCs w:val="22"/>
              </w:rPr>
              <w:t>përzjemë</w:t>
            </w:r>
            <w:r w:rsidRPr="005265F9">
              <w:rPr>
                <w:color w:val="000000" w:themeColor="text1"/>
                <w:sz w:val="22"/>
                <w:szCs w:val="22"/>
              </w:rPr>
              <w:t xml:space="preserve"> kripën, rërën dhe ujin. Pas mendimeve të disa nxënësve, ftohen ata të shohin dhe të plotësojnë rubrikat e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76 të librit.</w:t>
            </w:r>
          </w:p>
          <w:p w14:paraId="28649918" w14:textId="77777777"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Leksion i përparuar:</w:t>
            </w:r>
            <w:r w:rsidRPr="005265F9">
              <w:rPr>
                <w:color w:val="000000" w:themeColor="text1"/>
                <w:sz w:val="22"/>
                <w:szCs w:val="22"/>
              </w:rPr>
              <w:t xml:space="preserve"> Sqarohen nxënësit se lëndët e ngurta, gazet dhe lëngjet mund të përzihen së bashku. Disa lëndë të ngurta treten në ujë, kjo do të thotë se lënda e ngurtë nuk shihet më në ujë. Lëngu i formuar quhet tretësirë.</w:t>
            </w:r>
          </w:p>
          <w:p w14:paraId="3651FC9F"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Diskutim dhe plotësim i rubrikave të librit: A është uji i detit tretësirë? Pse? Tregoni disa shembuj tretësirash.</w:t>
            </w:r>
          </w:p>
          <w:p w14:paraId="2FCE8DC1" w14:textId="0FD855F0" w:rsidR="00D62219" w:rsidRPr="005265F9" w:rsidRDefault="00B051D7" w:rsidP="008B54A0">
            <w:pPr>
              <w:spacing w:after="0" w:line="240" w:lineRule="auto"/>
              <w:rPr>
                <w:color w:val="000000" w:themeColor="text1"/>
                <w:sz w:val="22"/>
                <w:szCs w:val="22"/>
              </w:rPr>
            </w:pPr>
            <w:r w:rsidRPr="005265F9">
              <w:rPr>
                <w:b/>
                <w:i/>
                <w:color w:val="000000" w:themeColor="text1"/>
                <w:sz w:val="22"/>
                <w:szCs w:val="22"/>
              </w:rPr>
              <w:t>Hetim:</w:t>
            </w:r>
            <w:r w:rsidRPr="005265F9">
              <w:rPr>
                <w:color w:val="000000" w:themeColor="text1"/>
                <w:sz w:val="22"/>
                <w:szCs w:val="22"/>
              </w:rPr>
              <w:t xml:space="preserve"> </w:t>
            </w:r>
            <w:r w:rsidR="00D62219" w:rsidRPr="005265F9">
              <w:rPr>
                <w:color w:val="000000" w:themeColor="text1"/>
                <w:sz w:val="22"/>
                <w:szCs w:val="22"/>
              </w:rPr>
              <w:t>Tretja</w:t>
            </w:r>
          </w:p>
          <w:p w14:paraId="02551D82" w14:textId="57E2B88B" w:rsidR="00B051D7" w:rsidRPr="005265F9" w:rsidRDefault="00B051D7" w:rsidP="008B54A0">
            <w:pPr>
              <w:spacing w:after="0" w:line="240" w:lineRule="auto"/>
              <w:rPr>
                <w:rFonts w:eastAsia="Arial"/>
                <w:color w:val="000000" w:themeColor="text1"/>
                <w:sz w:val="22"/>
                <w:szCs w:val="22"/>
              </w:rPr>
            </w:pPr>
            <w:r w:rsidRPr="005265F9">
              <w:rPr>
                <w:color w:val="000000" w:themeColor="text1"/>
                <w:sz w:val="22"/>
                <w:szCs w:val="22"/>
              </w:rPr>
              <w:t>Njihen nxënësit se qëllimi i këtij hetimi është që të gjejnë se cilat lëndë të ngurta treten në ujë.</w:t>
            </w:r>
            <w:r w:rsidRPr="005265F9">
              <w:rPr>
                <w:rFonts w:eastAsia="Arial"/>
                <w:color w:val="000000" w:themeColor="text1"/>
                <w:sz w:val="22"/>
                <w:szCs w:val="22"/>
              </w:rPr>
              <w:t xml:space="preserve"> Nxënësit do të matin sasinë e ujit në një gotë dhe do të shtojnë në të nga një lugë çaji kripë. Ata duhet ta përziejnë përzierjen e tyre dhe pastaj të shtojnë një lugë çaji kripë dhe ta përziejnë përzierjen përsëri. Kripa do të shtohet derisa nuk do tretet më. Nxënësit do ta kuptojnë kur nuk do të tretet më kripë, sepse në enë do të mbetet kripë e ngurtë. Po në të njëjtën formë do të përsëritet hetimi me trupa të tjerë të ngurtë. Drejtohen pyetjet: Pse duhet të përdoret e njëjta sasi uji çdo herë? Çfarë tjetër duhet të mbani të njëjtë që mënyrë që të zhvillohet një test i drejtë? </w:t>
            </w:r>
          </w:p>
          <w:p w14:paraId="1659AB1E" w14:textId="1FE16CF3" w:rsidR="00B051D7" w:rsidRPr="005265F9" w:rsidRDefault="00B051D7" w:rsidP="008B54A0">
            <w:pPr>
              <w:spacing w:after="0" w:line="240" w:lineRule="auto"/>
              <w:jc w:val="left"/>
              <w:rPr>
                <w:rFonts w:eastAsia="Arial"/>
                <w:color w:val="000000" w:themeColor="text1"/>
                <w:sz w:val="22"/>
                <w:szCs w:val="22"/>
              </w:rPr>
            </w:pPr>
            <w:r w:rsidRPr="005265F9">
              <w:rPr>
                <w:rFonts w:eastAsia="Arial"/>
                <w:color w:val="000000" w:themeColor="text1"/>
                <w:sz w:val="22"/>
                <w:szCs w:val="22"/>
              </w:rPr>
              <w:t xml:space="preserve">Ndiqen hapat e hetimit në fletoren e punës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44.</w:t>
            </w:r>
          </w:p>
          <w:p w14:paraId="09065BCC" w14:textId="53CBDBF3"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Përfundime:</w:t>
            </w:r>
            <w:r w:rsidRPr="005265F9">
              <w:rPr>
                <w:rFonts w:eastAsia="Arial"/>
                <w:color w:val="000000" w:themeColor="text1"/>
                <w:sz w:val="22"/>
                <w:szCs w:val="22"/>
              </w:rPr>
              <w:t xml:space="preserve"> Në tabelën e përgatitur në fletore nxënësit do të hedhin përfundimet e secilës provë të hetimit. Bazuar në to do të përcaktojnë lëndët e tretshme, lëndët e patretshme. Këto përfundime të grupit paraqiten me </w:t>
            </w:r>
            <w:r w:rsidR="005265F9" w:rsidRPr="005265F9">
              <w:rPr>
                <w:rFonts w:eastAsia="Arial"/>
                <w:color w:val="000000" w:themeColor="text1"/>
                <w:sz w:val="22"/>
                <w:szCs w:val="22"/>
              </w:rPr>
              <w:t>radhë</w:t>
            </w:r>
            <w:r w:rsidRPr="005265F9">
              <w:rPr>
                <w:rFonts w:eastAsia="Arial"/>
                <w:color w:val="000000" w:themeColor="text1"/>
                <w:sz w:val="22"/>
                <w:szCs w:val="22"/>
              </w:rPr>
              <w:t xml:space="preserve"> para gjithë klasës.</w:t>
            </w:r>
          </w:p>
          <w:p w14:paraId="53FC4693"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Diskutim:</w:t>
            </w:r>
            <w:r w:rsidRPr="005265F9">
              <w:rPr>
                <w:rFonts w:eastAsia="Arial"/>
                <w:color w:val="000000" w:themeColor="text1"/>
                <w:sz w:val="22"/>
                <w:szCs w:val="22"/>
              </w:rPr>
              <w:t xml:space="preserve"> Pse është e rëndësishme që në Tokë ka lëndë të tretshme dhe të patretshme? Çfarë do të ndodhte nëse metalet do të ishin të tretshme në ujë? Çfarë ndodh me pluhurin e kafes kur i hidhet ujë i nxehtë?</w:t>
            </w:r>
          </w:p>
          <w:p w14:paraId="102C485A" w14:textId="77777777" w:rsidR="00B051D7" w:rsidRPr="005265F9" w:rsidRDefault="00B051D7" w:rsidP="008B54A0">
            <w:pPr>
              <w:spacing w:after="0" w:line="240" w:lineRule="auto"/>
              <w:jc w:val="left"/>
              <w:rPr>
                <w:rFonts w:eastAsia="Arial"/>
                <w:color w:val="000000" w:themeColor="text1"/>
                <w:sz w:val="22"/>
                <w:szCs w:val="22"/>
              </w:rPr>
            </w:pPr>
          </w:p>
          <w:p w14:paraId="184A1718" w14:textId="5F0B84F7" w:rsidR="00B051D7" w:rsidRPr="005265F9" w:rsidRDefault="00B051D7" w:rsidP="008B54A0">
            <w:pPr>
              <w:spacing w:after="0" w:line="240" w:lineRule="auto"/>
              <w:jc w:val="left"/>
              <w:rPr>
                <w:rFonts w:eastAsia="Arial"/>
                <w:color w:val="000000" w:themeColor="text1"/>
                <w:sz w:val="22"/>
                <w:szCs w:val="22"/>
              </w:rPr>
            </w:pPr>
          </w:p>
        </w:tc>
      </w:tr>
      <w:tr w:rsidR="00C22ED3" w:rsidRPr="005265F9" w14:paraId="1240C41B" w14:textId="77777777" w:rsidTr="008B54A0">
        <w:tc>
          <w:tcPr>
            <w:tcW w:w="10682" w:type="dxa"/>
            <w:gridSpan w:val="5"/>
          </w:tcPr>
          <w:p w14:paraId="49F334E3" w14:textId="77777777"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 xml:space="preserve">Vlerësohen nxënësit për mendimet e dhëna gjatë diskutimeve dhe pjesëmarrjen në hetime. </w:t>
            </w:r>
          </w:p>
        </w:tc>
      </w:tr>
      <w:tr w:rsidR="00C22ED3" w:rsidRPr="005265F9" w14:paraId="4EEC9F7E" w14:textId="77777777" w:rsidTr="008B54A0">
        <w:tc>
          <w:tcPr>
            <w:tcW w:w="10682" w:type="dxa"/>
            <w:gridSpan w:val="5"/>
          </w:tcPr>
          <w:p w14:paraId="59AFF8E7" w14:textId="519E1322"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w:t>
            </w:r>
            <w:r w:rsidR="00D62219" w:rsidRPr="005265F9">
              <w:rPr>
                <w:color w:val="000000" w:themeColor="text1"/>
                <w:sz w:val="22"/>
                <w:szCs w:val="22"/>
                <w:lang w:eastAsia="sq-AL"/>
              </w:rPr>
              <w:t>4</w:t>
            </w:r>
            <w:r w:rsidRPr="005265F9">
              <w:rPr>
                <w:color w:val="000000" w:themeColor="text1"/>
                <w:sz w:val="22"/>
                <w:szCs w:val="22"/>
                <w:lang w:eastAsia="sq-AL"/>
              </w:rPr>
              <w:t xml:space="preserve"> të fletores së punës</w:t>
            </w:r>
          </w:p>
        </w:tc>
      </w:tr>
      <w:tr w:rsidR="00B051D7" w:rsidRPr="005265F9" w14:paraId="7534833B" w14:textId="77777777" w:rsidTr="008B54A0">
        <w:trPr>
          <w:trHeight w:val="332"/>
        </w:trPr>
        <w:tc>
          <w:tcPr>
            <w:tcW w:w="10682" w:type="dxa"/>
            <w:gridSpan w:val="5"/>
          </w:tcPr>
          <w:p w14:paraId="66AF7BFD"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Në varësi të mundësive dhe për të siguri disa nga veprimtaritë e hetimit mund të zhvillohen me demonstrim.</w:t>
            </w:r>
          </w:p>
        </w:tc>
      </w:tr>
    </w:tbl>
    <w:p w14:paraId="7A9B64F8" w14:textId="77777777" w:rsidR="00B051D7" w:rsidRPr="005265F9" w:rsidRDefault="00B051D7" w:rsidP="00B051D7">
      <w:pPr>
        <w:spacing w:after="0" w:line="240" w:lineRule="auto"/>
        <w:jc w:val="left"/>
        <w:rPr>
          <w:color w:val="000000" w:themeColor="text1"/>
          <w:sz w:val="22"/>
          <w:szCs w:val="22"/>
        </w:rPr>
      </w:pPr>
    </w:p>
    <w:p w14:paraId="367D65B8" w14:textId="77777777" w:rsidR="00B051D7" w:rsidRPr="005265F9" w:rsidRDefault="00B051D7" w:rsidP="00B051D7">
      <w:pPr>
        <w:spacing w:after="0" w:line="240" w:lineRule="auto"/>
        <w:jc w:val="left"/>
        <w:rPr>
          <w:color w:val="000000" w:themeColor="text1"/>
          <w:sz w:val="22"/>
          <w:szCs w:val="22"/>
        </w:rPr>
      </w:pPr>
    </w:p>
    <w:p w14:paraId="034CB485" w14:textId="77777777" w:rsidR="00D62219" w:rsidRPr="005265F9" w:rsidRDefault="00D62219" w:rsidP="00B051D7">
      <w:pPr>
        <w:spacing w:after="0" w:line="240" w:lineRule="auto"/>
        <w:jc w:val="left"/>
        <w:rPr>
          <w:color w:val="000000" w:themeColor="text1"/>
          <w:sz w:val="22"/>
          <w:szCs w:val="22"/>
        </w:rPr>
      </w:pPr>
    </w:p>
    <w:p w14:paraId="52AA072D" w14:textId="77777777" w:rsidR="00D62219" w:rsidRPr="005265F9" w:rsidRDefault="00D62219" w:rsidP="00B051D7">
      <w:pPr>
        <w:spacing w:after="0" w:line="240" w:lineRule="auto"/>
        <w:jc w:val="left"/>
        <w:rPr>
          <w:color w:val="000000" w:themeColor="text1"/>
          <w:sz w:val="22"/>
          <w:szCs w:val="22"/>
        </w:rPr>
      </w:pPr>
    </w:p>
    <w:p w14:paraId="04B6F439" w14:textId="77777777" w:rsidR="00D62219" w:rsidRPr="005265F9" w:rsidRDefault="00D62219" w:rsidP="00B051D7">
      <w:pPr>
        <w:spacing w:after="0" w:line="240" w:lineRule="auto"/>
        <w:jc w:val="left"/>
        <w:rPr>
          <w:color w:val="000000" w:themeColor="text1"/>
          <w:sz w:val="22"/>
          <w:szCs w:val="22"/>
        </w:rPr>
      </w:pPr>
    </w:p>
    <w:p w14:paraId="67FD36F2" w14:textId="77777777" w:rsidR="00D62219" w:rsidRPr="005265F9" w:rsidRDefault="00D62219" w:rsidP="00B051D7">
      <w:pPr>
        <w:spacing w:after="0" w:line="240" w:lineRule="auto"/>
        <w:jc w:val="left"/>
        <w:rPr>
          <w:color w:val="000000" w:themeColor="text1"/>
          <w:sz w:val="22"/>
          <w:szCs w:val="22"/>
        </w:rPr>
      </w:pPr>
    </w:p>
    <w:p w14:paraId="2B3B3BE7" w14:textId="77777777" w:rsidR="00D62219" w:rsidRPr="005265F9" w:rsidRDefault="00D62219" w:rsidP="00B051D7">
      <w:pPr>
        <w:spacing w:after="0" w:line="240" w:lineRule="auto"/>
        <w:jc w:val="left"/>
        <w:rPr>
          <w:color w:val="000000" w:themeColor="text1"/>
          <w:sz w:val="22"/>
          <w:szCs w:val="22"/>
        </w:rPr>
      </w:pPr>
    </w:p>
    <w:p w14:paraId="34961B04" w14:textId="77777777" w:rsidR="00D62219" w:rsidRPr="005265F9" w:rsidRDefault="00D62219" w:rsidP="00B051D7">
      <w:pPr>
        <w:spacing w:after="0" w:line="240" w:lineRule="auto"/>
        <w:jc w:val="left"/>
        <w:rPr>
          <w:color w:val="000000" w:themeColor="text1"/>
          <w:sz w:val="22"/>
          <w:szCs w:val="22"/>
        </w:rPr>
      </w:pPr>
    </w:p>
    <w:p w14:paraId="597667A1" w14:textId="77777777" w:rsidR="00C22ED3" w:rsidRPr="005265F9" w:rsidRDefault="00C22ED3" w:rsidP="00B051D7">
      <w:pPr>
        <w:spacing w:after="0" w:line="240" w:lineRule="auto"/>
        <w:jc w:val="left"/>
        <w:rPr>
          <w:b/>
          <w:color w:val="000000" w:themeColor="text1"/>
          <w:sz w:val="22"/>
          <w:szCs w:val="22"/>
        </w:rPr>
      </w:pPr>
    </w:p>
    <w:p w14:paraId="7A1B45D8" w14:textId="77777777" w:rsidR="00C22ED3" w:rsidRPr="005265F9" w:rsidRDefault="00C22ED3" w:rsidP="00B051D7">
      <w:pPr>
        <w:spacing w:after="0" w:line="240" w:lineRule="auto"/>
        <w:jc w:val="left"/>
        <w:rPr>
          <w:b/>
          <w:color w:val="000000" w:themeColor="text1"/>
          <w:sz w:val="22"/>
          <w:szCs w:val="22"/>
        </w:rPr>
      </w:pPr>
    </w:p>
    <w:p w14:paraId="4D566229" w14:textId="77777777" w:rsidR="0089143B" w:rsidRPr="005265F9" w:rsidRDefault="0089143B" w:rsidP="00B051D7">
      <w:pPr>
        <w:spacing w:after="0" w:line="240" w:lineRule="auto"/>
        <w:jc w:val="left"/>
        <w:rPr>
          <w:b/>
          <w:color w:val="000000" w:themeColor="text1"/>
          <w:sz w:val="22"/>
          <w:szCs w:val="22"/>
        </w:rPr>
      </w:pPr>
    </w:p>
    <w:p w14:paraId="03B425C7" w14:textId="60F8AA12"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1</w:t>
      </w:r>
      <w:r w:rsidR="0089143B" w:rsidRPr="005265F9">
        <w:rPr>
          <w:b/>
          <w:color w:val="000000" w:themeColor="text1"/>
          <w:sz w:val="22"/>
          <w:szCs w:val="22"/>
        </w:rPr>
        <w:t>0</w:t>
      </w:r>
    </w:p>
    <w:p w14:paraId="10D6FC68" w14:textId="77777777" w:rsidR="00D62219" w:rsidRPr="005265F9" w:rsidRDefault="00D62219"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2611"/>
        <w:gridCol w:w="2622"/>
        <w:gridCol w:w="89"/>
        <w:gridCol w:w="610"/>
        <w:gridCol w:w="1911"/>
      </w:tblGrid>
      <w:tr w:rsidR="00C22ED3" w:rsidRPr="005265F9" w14:paraId="37FE2DEA" w14:textId="77777777" w:rsidTr="009F4047">
        <w:tc>
          <w:tcPr>
            <w:tcW w:w="2613" w:type="dxa"/>
          </w:tcPr>
          <w:p w14:paraId="311A0648"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11" w:type="dxa"/>
          </w:tcPr>
          <w:p w14:paraId="4E6FBA78"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711" w:type="dxa"/>
            <w:gridSpan w:val="2"/>
          </w:tcPr>
          <w:p w14:paraId="2F515DEB"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521" w:type="dxa"/>
            <w:gridSpan w:val="2"/>
          </w:tcPr>
          <w:p w14:paraId="5F8CCF6B"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102FFE79" w14:textId="77777777" w:rsidTr="009F4047">
        <w:tc>
          <w:tcPr>
            <w:tcW w:w="5224" w:type="dxa"/>
            <w:gridSpan w:val="2"/>
          </w:tcPr>
          <w:p w14:paraId="0538CB2D" w14:textId="7F569A57" w:rsidR="00B051D7" w:rsidRPr="005265F9" w:rsidRDefault="005265F9" w:rsidP="00D62219">
            <w:pPr>
              <w:spacing w:after="0" w:line="240" w:lineRule="auto"/>
              <w:jc w:val="left"/>
              <w:rPr>
                <w:color w:val="000000" w:themeColor="text1"/>
                <w:sz w:val="22"/>
                <w:szCs w:val="22"/>
              </w:rPr>
            </w:pPr>
            <w:r>
              <w:rPr>
                <w:b/>
                <w:color w:val="000000" w:themeColor="text1"/>
                <w:sz w:val="22"/>
                <w:szCs w:val="22"/>
              </w:rPr>
              <w:t>T</w:t>
            </w:r>
            <w:r w:rsidR="00B051D7" w:rsidRPr="005265F9">
              <w:rPr>
                <w:b/>
                <w:color w:val="000000" w:themeColor="text1"/>
                <w:sz w:val="22"/>
                <w:szCs w:val="22"/>
              </w:rPr>
              <w:t xml:space="preserve">ema mësimore </w:t>
            </w:r>
            <w:r w:rsidR="00AC4515" w:rsidRPr="005265F9">
              <w:rPr>
                <w:b/>
                <w:color w:val="000000" w:themeColor="text1"/>
                <w:sz w:val="22"/>
                <w:szCs w:val="22"/>
              </w:rPr>
              <w:t>14</w:t>
            </w:r>
            <w:r w:rsidR="00B051D7" w:rsidRPr="005265F9">
              <w:rPr>
                <w:b/>
                <w:color w:val="000000" w:themeColor="text1"/>
                <w:sz w:val="22"/>
                <w:szCs w:val="22"/>
              </w:rPr>
              <w:t>:</w:t>
            </w:r>
            <w:r w:rsidR="00B051D7" w:rsidRPr="005265F9">
              <w:rPr>
                <w:color w:val="000000" w:themeColor="text1"/>
                <w:sz w:val="22"/>
                <w:szCs w:val="22"/>
              </w:rPr>
              <w:t xml:space="preserve"> Përgatitja e tretësirave</w:t>
            </w:r>
          </w:p>
          <w:p w14:paraId="45FC9175" w14:textId="31AAEC52" w:rsidR="00D62219" w:rsidRPr="005265F9" w:rsidRDefault="00D62219" w:rsidP="00D62219">
            <w:pPr>
              <w:spacing w:after="0" w:line="240" w:lineRule="auto"/>
              <w:jc w:val="left"/>
              <w:rPr>
                <w:color w:val="000000" w:themeColor="text1"/>
                <w:sz w:val="22"/>
                <w:szCs w:val="22"/>
              </w:rPr>
            </w:pPr>
          </w:p>
        </w:tc>
        <w:tc>
          <w:tcPr>
            <w:tcW w:w="5232" w:type="dxa"/>
            <w:gridSpan w:val="4"/>
          </w:tcPr>
          <w:p w14:paraId="056509A7"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Tretja</w:t>
            </w:r>
          </w:p>
        </w:tc>
      </w:tr>
      <w:tr w:rsidR="00C22ED3" w:rsidRPr="005265F9" w14:paraId="61AB9155" w14:textId="77777777" w:rsidTr="009F4047">
        <w:trPr>
          <w:trHeight w:val="1610"/>
        </w:trPr>
        <w:tc>
          <w:tcPr>
            <w:tcW w:w="7846" w:type="dxa"/>
            <w:gridSpan w:val="3"/>
          </w:tcPr>
          <w:p w14:paraId="1C422148" w14:textId="77777777" w:rsidR="00B051D7" w:rsidRPr="005265F9" w:rsidRDefault="00B051D7" w:rsidP="008B54A0">
            <w:pPr>
              <w:pStyle w:val="TableParagraph"/>
              <w:tabs>
                <w:tab w:val="left" w:pos="377"/>
              </w:tabs>
              <w:autoSpaceDE w:val="0"/>
              <w:autoSpaceDN w:val="0"/>
              <w:spacing w:before="0"/>
              <w:ind w:left="0" w:right="385"/>
              <w:contextualSpacing/>
              <w:rPr>
                <w:rFonts w:ascii="Times New Roman" w:hAnsi="Times New Roman" w:cs="Times New Roman"/>
                <w:b/>
                <w:color w:val="000000" w:themeColor="text1"/>
                <w:lang w:val="sq-AL"/>
              </w:rPr>
            </w:pPr>
            <w:r w:rsidRPr="005265F9">
              <w:rPr>
                <w:rFonts w:ascii="Times New Roman" w:hAnsi="Times New Roman" w:cs="Times New Roman"/>
                <w:b/>
                <w:color w:val="000000" w:themeColor="text1"/>
                <w:lang w:val="sq-AL"/>
              </w:rPr>
              <w:t>Rezultatet e të nxënit sipas temës:</w:t>
            </w:r>
          </w:p>
          <w:p w14:paraId="52DE88C2"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Vëzhgon dhe përshkruan procesin e avullimit të lëngut nga tretësira dhe mbetjen e lëndëve të</w:t>
            </w:r>
            <w:r w:rsidRPr="005265F9">
              <w:rPr>
                <w:rFonts w:ascii="Times New Roman" w:hAnsi="Times New Roman" w:cs="Times New Roman"/>
                <w:color w:val="000000" w:themeColor="text1"/>
                <w:spacing w:val="-7"/>
                <w:lang w:val="sq-AL"/>
              </w:rPr>
              <w:t xml:space="preserve"> </w:t>
            </w:r>
            <w:r w:rsidRPr="005265F9">
              <w:rPr>
                <w:rFonts w:ascii="Times New Roman" w:hAnsi="Times New Roman" w:cs="Times New Roman"/>
                <w:color w:val="000000" w:themeColor="text1"/>
                <w:lang w:val="sq-AL"/>
              </w:rPr>
              <w:t>ngurtave.</w:t>
            </w:r>
          </w:p>
          <w:p w14:paraId="3E314C73" w14:textId="77777777" w:rsidR="00C27678" w:rsidRPr="005265F9" w:rsidRDefault="00C27678" w:rsidP="005265F9">
            <w:pPr>
              <w:pStyle w:val="TableParagraph"/>
              <w:numPr>
                <w:ilvl w:val="0"/>
                <w:numId w:val="14"/>
              </w:numPr>
              <w:tabs>
                <w:tab w:val="left" w:pos="360"/>
              </w:tabs>
              <w:autoSpaceDE w:val="0"/>
              <w:autoSpaceDN w:val="0"/>
              <w:spacing w:before="0"/>
              <w:ind w:left="360" w:right="173"/>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kur nga një tretësirë lëngu avullon, prapa mbetet diçka ngurtë.</w:t>
            </w:r>
          </w:p>
          <w:p w14:paraId="044EA6AE"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kur nga një tretësirë lëngu avullon, nganjëherë formohen kristale.</w:t>
            </w:r>
          </w:p>
          <w:p w14:paraId="585D1EF3"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shkallë-shkallë kristalet e vegjël vijnë e formojnë kristale më të mëdhenj.</w:t>
            </w:r>
          </w:p>
          <w:p w14:paraId="077943E5"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Heton si rritet kristali.</w:t>
            </w:r>
          </w:p>
          <w:p w14:paraId="522E6615" w14:textId="77777777" w:rsidR="00C27678" w:rsidRPr="005265F9" w:rsidRDefault="00C27678" w:rsidP="005265F9">
            <w:pPr>
              <w:pStyle w:val="TableParagraph"/>
              <w:numPr>
                <w:ilvl w:val="0"/>
                <w:numId w:val="14"/>
              </w:numPr>
              <w:tabs>
                <w:tab w:val="left" w:pos="360"/>
              </w:tabs>
              <w:autoSpaceDE w:val="0"/>
              <w:autoSpaceDN w:val="0"/>
              <w:spacing w:before="0"/>
              <w:ind w:left="360" w:right="173"/>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Eksploron çfarë ndodh kur tretësirat nxehen. </w:t>
            </w:r>
          </w:p>
          <w:p w14:paraId="590F0ED1"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Demonstron bashkëpunim gjatë punës në</w:t>
            </w:r>
            <w:r w:rsidRPr="005265F9">
              <w:rPr>
                <w:rFonts w:ascii="Times New Roman" w:hAnsi="Times New Roman" w:cs="Times New Roman"/>
                <w:color w:val="000000" w:themeColor="text1"/>
                <w:spacing w:val="-2"/>
                <w:lang w:val="sq-AL"/>
              </w:rPr>
              <w:t xml:space="preserve"> </w:t>
            </w:r>
            <w:r w:rsidRPr="005265F9">
              <w:rPr>
                <w:rFonts w:ascii="Times New Roman" w:hAnsi="Times New Roman" w:cs="Times New Roman"/>
                <w:color w:val="000000" w:themeColor="text1"/>
                <w:lang w:val="sq-AL"/>
              </w:rPr>
              <w:t>grup.</w:t>
            </w:r>
          </w:p>
          <w:p w14:paraId="31B843F0" w14:textId="77777777" w:rsidR="00C27678" w:rsidRPr="005265F9" w:rsidRDefault="00C27678" w:rsidP="005265F9">
            <w:pPr>
              <w:pStyle w:val="TableParagraph"/>
              <w:numPr>
                <w:ilvl w:val="0"/>
                <w:numId w:val="14"/>
              </w:numPr>
              <w:tabs>
                <w:tab w:val="left" w:pos="360"/>
              </w:tabs>
              <w:autoSpaceDE w:val="0"/>
              <w:autoSpaceDN w:val="0"/>
              <w:spacing w:before="0"/>
              <w:ind w:left="360" w:right="166"/>
              <w:contextualSpacing/>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Vlerëson burimet e</w:t>
            </w:r>
            <w:r w:rsidRPr="005265F9">
              <w:rPr>
                <w:rFonts w:ascii="Times New Roman" w:hAnsi="Times New Roman" w:cs="Times New Roman"/>
                <w:color w:val="000000" w:themeColor="text1"/>
                <w:spacing w:val="-3"/>
                <w:lang w:val="sq-AL"/>
              </w:rPr>
              <w:t xml:space="preserve"> </w:t>
            </w:r>
            <w:r w:rsidRPr="005265F9">
              <w:rPr>
                <w:rFonts w:ascii="Times New Roman" w:hAnsi="Times New Roman" w:cs="Times New Roman"/>
                <w:color w:val="000000" w:themeColor="text1"/>
                <w:lang w:val="sq-AL"/>
              </w:rPr>
              <w:t>ndryshme të informacionit që mbështesin kërkimin e tij/saj mbi përgatitjen e tretësirave.</w:t>
            </w:r>
          </w:p>
          <w:p w14:paraId="5DB7FC19" w14:textId="079E01E6" w:rsidR="00D62219" w:rsidRPr="005265F9" w:rsidRDefault="00D62219" w:rsidP="00AF3159">
            <w:pPr>
              <w:pStyle w:val="TableParagraph"/>
              <w:tabs>
                <w:tab w:val="left" w:pos="360"/>
              </w:tabs>
              <w:autoSpaceDE w:val="0"/>
              <w:autoSpaceDN w:val="0"/>
              <w:spacing w:before="0"/>
              <w:ind w:left="0" w:right="166"/>
              <w:contextualSpacing/>
              <w:rPr>
                <w:rFonts w:ascii="Times New Roman" w:hAnsi="Times New Roman" w:cs="Times New Roman"/>
                <w:color w:val="000000" w:themeColor="text1"/>
                <w:spacing w:val="-5"/>
                <w:lang w:val="sq-AL"/>
              </w:rPr>
            </w:pPr>
          </w:p>
        </w:tc>
        <w:tc>
          <w:tcPr>
            <w:tcW w:w="2610" w:type="dxa"/>
            <w:gridSpan w:val="3"/>
          </w:tcPr>
          <w:p w14:paraId="054A5B7B" w14:textId="77777777" w:rsidR="00C27678" w:rsidRPr="005265F9" w:rsidRDefault="00B051D7" w:rsidP="008B54A0">
            <w:pPr>
              <w:tabs>
                <w:tab w:val="left" w:pos="4328"/>
              </w:tabs>
              <w:spacing w:after="0" w:line="240" w:lineRule="auto"/>
              <w:ind w:right="-154"/>
              <w:jc w:val="left"/>
              <w:rPr>
                <w:b/>
                <w:color w:val="000000" w:themeColor="text1"/>
                <w:sz w:val="22"/>
                <w:szCs w:val="22"/>
              </w:rPr>
            </w:pPr>
            <w:r w:rsidRPr="005265F9">
              <w:rPr>
                <w:b/>
                <w:color w:val="000000" w:themeColor="text1"/>
                <w:sz w:val="22"/>
                <w:szCs w:val="22"/>
              </w:rPr>
              <w:t>Fjalë kyçe:</w:t>
            </w:r>
          </w:p>
          <w:p w14:paraId="764F4177" w14:textId="4342C010" w:rsidR="00B051D7" w:rsidRPr="005265F9" w:rsidRDefault="00C27678" w:rsidP="008B54A0">
            <w:pPr>
              <w:tabs>
                <w:tab w:val="left" w:pos="4328"/>
              </w:tabs>
              <w:spacing w:after="0" w:line="240" w:lineRule="auto"/>
              <w:ind w:right="-154"/>
              <w:jc w:val="left"/>
              <w:rPr>
                <w:color w:val="000000" w:themeColor="text1"/>
                <w:sz w:val="22"/>
                <w:szCs w:val="22"/>
              </w:rPr>
            </w:pPr>
            <w:r w:rsidRPr="005265F9">
              <w:rPr>
                <w:color w:val="000000" w:themeColor="text1"/>
                <w:sz w:val="22"/>
                <w:szCs w:val="22"/>
              </w:rPr>
              <w:t>k</w:t>
            </w:r>
            <w:r w:rsidR="00B051D7" w:rsidRPr="005265F9">
              <w:rPr>
                <w:color w:val="000000" w:themeColor="text1"/>
                <w:sz w:val="22"/>
                <w:szCs w:val="22"/>
              </w:rPr>
              <w:t>ristal</w:t>
            </w:r>
          </w:p>
          <w:p w14:paraId="386BF0B8" w14:textId="77777777" w:rsidR="005265F9" w:rsidRDefault="00C27678" w:rsidP="008B54A0">
            <w:pPr>
              <w:tabs>
                <w:tab w:val="left" w:pos="4328"/>
              </w:tabs>
              <w:spacing w:after="0" w:line="240" w:lineRule="auto"/>
              <w:ind w:right="-154"/>
              <w:jc w:val="left"/>
              <w:rPr>
                <w:color w:val="000000" w:themeColor="text1"/>
                <w:sz w:val="22"/>
                <w:szCs w:val="22"/>
              </w:rPr>
            </w:pPr>
            <w:r w:rsidRPr="005265F9">
              <w:rPr>
                <w:color w:val="000000" w:themeColor="text1"/>
                <w:sz w:val="22"/>
                <w:szCs w:val="22"/>
              </w:rPr>
              <w:t xml:space="preserve">faktor, </w:t>
            </w:r>
          </w:p>
          <w:p w14:paraId="0543BD75" w14:textId="77777777" w:rsidR="005265F9" w:rsidRDefault="00C27678" w:rsidP="008B54A0">
            <w:pPr>
              <w:tabs>
                <w:tab w:val="left" w:pos="4328"/>
              </w:tabs>
              <w:spacing w:after="0" w:line="240" w:lineRule="auto"/>
              <w:ind w:right="-154"/>
              <w:jc w:val="left"/>
              <w:rPr>
                <w:color w:val="000000" w:themeColor="text1"/>
                <w:sz w:val="22"/>
                <w:szCs w:val="22"/>
              </w:rPr>
            </w:pPr>
            <w:r w:rsidRPr="005265F9">
              <w:rPr>
                <w:color w:val="000000" w:themeColor="text1"/>
                <w:sz w:val="22"/>
                <w:szCs w:val="22"/>
              </w:rPr>
              <w:t xml:space="preserve">test i drejtë, </w:t>
            </w:r>
          </w:p>
          <w:p w14:paraId="1A7CF94A" w14:textId="77777777" w:rsidR="005265F9" w:rsidRDefault="00C27678" w:rsidP="008B54A0">
            <w:pPr>
              <w:tabs>
                <w:tab w:val="left" w:pos="4328"/>
              </w:tabs>
              <w:spacing w:after="0" w:line="240" w:lineRule="auto"/>
              <w:ind w:right="-154"/>
              <w:jc w:val="left"/>
              <w:rPr>
                <w:color w:val="000000" w:themeColor="text1"/>
                <w:sz w:val="22"/>
                <w:szCs w:val="22"/>
              </w:rPr>
            </w:pPr>
            <w:r w:rsidRPr="005265F9">
              <w:rPr>
                <w:color w:val="000000" w:themeColor="text1"/>
                <w:sz w:val="22"/>
                <w:szCs w:val="22"/>
              </w:rPr>
              <w:t xml:space="preserve">vëzhgoj, </w:t>
            </w:r>
          </w:p>
          <w:p w14:paraId="5C565527" w14:textId="477440DB" w:rsidR="00C27678" w:rsidRPr="005265F9" w:rsidRDefault="00C27678" w:rsidP="008B54A0">
            <w:pPr>
              <w:tabs>
                <w:tab w:val="left" w:pos="4328"/>
              </w:tabs>
              <w:spacing w:after="0" w:line="240" w:lineRule="auto"/>
              <w:ind w:right="-154"/>
              <w:jc w:val="left"/>
              <w:rPr>
                <w:rFonts w:eastAsia="Arial"/>
                <w:color w:val="000000" w:themeColor="text1"/>
                <w:sz w:val="22"/>
                <w:szCs w:val="22"/>
              </w:rPr>
            </w:pPr>
            <w:r w:rsidRPr="005265F9">
              <w:rPr>
                <w:color w:val="000000" w:themeColor="text1"/>
                <w:sz w:val="22"/>
                <w:szCs w:val="22"/>
              </w:rPr>
              <w:t>planifikoj</w:t>
            </w:r>
          </w:p>
          <w:p w14:paraId="598F7222" w14:textId="77777777" w:rsidR="00B051D7" w:rsidRPr="005265F9" w:rsidRDefault="00B051D7" w:rsidP="008B54A0">
            <w:pPr>
              <w:spacing w:after="0" w:line="240" w:lineRule="auto"/>
              <w:jc w:val="left"/>
              <w:rPr>
                <w:rFonts w:eastAsia="Arial"/>
                <w:color w:val="000000" w:themeColor="text1"/>
                <w:sz w:val="22"/>
                <w:szCs w:val="22"/>
              </w:rPr>
            </w:pPr>
          </w:p>
          <w:p w14:paraId="6F1A5E96"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p>
        </w:tc>
      </w:tr>
      <w:tr w:rsidR="00C22ED3" w:rsidRPr="005265F9" w14:paraId="422647C8" w14:textId="77777777" w:rsidTr="009F4047">
        <w:tc>
          <w:tcPr>
            <w:tcW w:w="8545" w:type="dxa"/>
            <w:gridSpan w:val="5"/>
          </w:tcPr>
          <w:p w14:paraId="0DF35900" w14:textId="55D5D76F"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C27678" w:rsidRPr="005265F9">
              <w:rPr>
                <w:color w:val="000000" w:themeColor="text1"/>
                <w:sz w:val="22"/>
                <w:szCs w:val="22"/>
              </w:rPr>
              <w:t xml:space="preserve">Enë kimike ose gota të qëndrueshme ndaj temperaturës; ujë i ngrohtë (jo i vluar); lugë çaji; lëndë të ngurta të tretshme, të tilla si kripë, sheqer ose kripëra (p.sh. sulfat magnezi); tasa ose tabaka; kripë; lugë ose </w:t>
            </w:r>
            <w:proofErr w:type="spellStart"/>
            <w:r w:rsidR="00C27678" w:rsidRPr="005265F9">
              <w:rPr>
                <w:color w:val="000000" w:themeColor="text1"/>
                <w:sz w:val="22"/>
                <w:szCs w:val="22"/>
              </w:rPr>
              <w:t>spatula</w:t>
            </w:r>
            <w:proofErr w:type="spellEnd"/>
            <w:r w:rsidR="00C27678" w:rsidRPr="005265F9">
              <w:rPr>
                <w:color w:val="000000" w:themeColor="text1"/>
                <w:sz w:val="22"/>
                <w:szCs w:val="22"/>
              </w:rPr>
              <w:t xml:space="preserve">; copa të vockla gurësh, tullash apo shkëmbi; mostra tretësirash të kripës, të sheqerit, të sulfatit të bakrit dhe sulfatit të magnezit (merr parasysh blerjen e një kompleti kopshti kristalesh në treg për të treguar një larmi të gjerë </w:t>
            </w:r>
            <w:proofErr w:type="spellStart"/>
            <w:r w:rsidR="00C27678" w:rsidRPr="005265F9">
              <w:rPr>
                <w:color w:val="000000" w:themeColor="text1"/>
                <w:sz w:val="22"/>
                <w:szCs w:val="22"/>
              </w:rPr>
              <w:t>kimikatesh</w:t>
            </w:r>
            <w:proofErr w:type="spellEnd"/>
            <w:r w:rsidR="00C27678" w:rsidRPr="005265F9">
              <w:rPr>
                <w:color w:val="000000" w:themeColor="text1"/>
                <w:sz w:val="22"/>
                <w:szCs w:val="22"/>
              </w:rPr>
              <w:t>); enë kimike të vogla; fill ose spango e hollë; lugë ose lapsa.</w:t>
            </w:r>
          </w:p>
        </w:tc>
        <w:tc>
          <w:tcPr>
            <w:tcW w:w="1911" w:type="dxa"/>
          </w:tcPr>
          <w:p w14:paraId="4BAA16C9"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 xml:space="preserve">Lidhja me fushat </w:t>
            </w:r>
          </w:p>
          <w:p w14:paraId="3DA88D2B" w14:textId="77777777" w:rsidR="009F404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e tjera:</w:t>
            </w:r>
            <w:r w:rsidRPr="005265F9">
              <w:rPr>
                <w:color w:val="000000" w:themeColor="text1"/>
                <w:sz w:val="22"/>
                <w:szCs w:val="22"/>
              </w:rPr>
              <w:t xml:space="preserve"> </w:t>
            </w:r>
          </w:p>
          <w:p w14:paraId="5739094A" w14:textId="79549A18"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Gjuhët (Gjuhë Shqipe), Matematikë, Art</w:t>
            </w:r>
          </w:p>
        </w:tc>
      </w:tr>
      <w:tr w:rsidR="00C22ED3" w:rsidRPr="005265F9" w14:paraId="32F199BC" w14:textId="77777777" w:rsidTr="009F4047">
        <w:tc>
          <w:tcPr>
            <w:tcW w:w="10456" w:type="dxa"/>
            <w:gridSpan w:val="6"/>
          </w:tcPr>
          <w:p w14:paraId="236BCAED" w14:textId="77777777" w:rsidR="009F4047" w:rsidRPr="005265F9" w:rsidRDefault="009F4047" w:rsidP="00D62219">
            <w:pPr>
              <w:spacing w:after="0" w:line="240" w:lineRule="auto"/>
              <w:jc w:val="center"/>
              <w:rPr>
                <w:b/>
                <w:color w:val="000000" w:themeColor="text1"/>
                <w:sz w:val="22"/>
                <w:szCs w:val="22"/>
              </w:rPr>
            </w:pPr>
          </w:p>
          <w:p w14:paraId="519C8CB6" w14:textId="1A720663" w:rsidR="00B051D7" w:rsidRPr="005265F9" w:rsidRDefault="00091D88" w:rsidP="00D62219">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4A91795A" w14:textId="77777777" w:rsidR="00B051D7" w:rsidRPr="005265F9" w:rsidRDefault="00B051D7" w:rsidP="008B54A0">
            <w:pPr>
              <w:spacing w:after="0" w:line="240" w:lineRule="auto"/>
              <w:jc w:val="left"/>
              <w:rPr>
                <w:rFonts w:eastAsia="Arial"/>
                <w:color w:val="000000" w:themeColor="text1"/>
                <w:sz w:val="22"/>
                <w:szCs w:val="22"/>
              </w:rPr>
            </w:pPr>
          </w:p>
          <w:p w14:paraId="49E93C8C" w14:textId="72057DEB"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Përvijim i të menduarit:</w:t>
            </w:r>
            <w:r w:rsidRPr="005265F9">
              <w:rPr>
                <w:rFonts w:eastAsia="Arial"/>
                <w:color w:val="000000" w:themeColor="text1"/>
                <w:sz w:val="22"/>
                <w:szCs w:val="22"/>
              </w:rPr>
              <w:t xml:space="preserve"> Çfarë është një tretësirë? Pse janë kaq të rëndësishme tretësirat? Mendoni për tretësirat që keni përdorur sot. Sqarohen nxënësit se, nëse bën një tretësirë të </w:t>
            </w:r>
            <w:r w:rsidR="005265F9" w:rsidRPr="005265F9">
              <w:rPr>
                <w:rFonts w:eastAsia="Arial"/>
                <w:color w:val="000000" w:themeColor="text1"/>
                <w:sz w:val="22"/>
                <w:szCs w:val="22"/>
              </w:rPr>
              <w:t>përqendruar</w:t>
            </w:r>
            <w:r w:rsidRPr="005265F9">
              <w:rPr>
                <w:rFonts w:eastAsia="Arial"/>
                <w:color w:val="000000" w:themeColor="text1"/>
                <w:sz w:val="22"/>
                <w:szCs w:val="22"/>
              </w:rPr>
              <w:t xml:space="preserve"> mund të formohen kristale. </w:t>
            </w:r>
          </w:p>
          <w:p w14:paraId="249133CC" w14:textId="75441F8B" w:rsidR="00AF3159" w:rsidRPr="005265F9" w:rsidRDefault="00B051D7" w:rsidP="008B54A0">
            <w:pPr>
              <w:spacing w:after="0" w:line="240" w:lineRule="auto"/>
              <w:rPr>
                <w:rFonts w:eastAsia="Arial"/>
                <w:color w:val="000000" w:themeColor="text1"/>
                <w:sz w:val="22"/>
                <w:szCs w:val="22"/>
              </w:rPr>
            </w:pPr>
            <w:r w:rsidRPr="005265F9">
              <w:rPr>
                <w:rFonts w:eastAsia="Arial"/>
                <w:b/>
                <w:i/>
                <w:color w:val="000000" w:themeColor="text1"/>
                <w:sz w:val="22"/>
                <w:szCs w:val="22"/>
              </w:rPr>
              <w:t>Hetimi 1</w:t>
            </w:r>
            <w:r w:rsidRPr="005265F9">
              <w:rPr>
                <w:rFonts w:eastAsia="Arial"/>
                <w:b/>
                <w:color w:val="000000" w:themeColor="text1"/>
                <w:sz w:val="22"/>
                <w:szCs w:val="22"/>
              </w:rPr>
              <w:t>:</w:t>
            </w:r>
            <w:r w:rsidRPr="005265F9">
              <w:rPr>
                <w:rFonts w:eastAsia="Arial"/>
                <w:color w:val="000000" w:themeColor="text1"/>
                <w:sz w:val="22"/>
                <w:szCs w:val="22"/>
              </w:rPr>
              <w:t xml:space="preserve"> </w:t>
            </w:r>
            <w:r w:rsidR="00AF3159" w:rsidRPr="005265F9">
              <w:rPr>
                <w:rFonts w:eastAsia="Arial"/>
                <w:color w:val="000000" w:themeColor="text1"/>
                <w:sz w:val="22"/>
                <w:szCs w:val="22"/>
              </w:rPr>
              <w:t>Formimi i kristaleve</w:t>
            </w:r>
          </w:p>
          <w:p w14:paraId="761E8FAD" w14:textId="4F63705B" w:rsidR="00AF3159" w:rsidRPr="005265F9" w:rsidRDefault="00AF3159" w:rsidP="008B54A0">
            <w:pPr>
              <w:spacing w:after="0" w:line="240" w:lineRule="auto"/>
              <w:rPr>
                <w:rFonts w:eastAsia="Arial"/>
                <w:color w:val="000000" w:themeColor="text1"/>
                <w:sz w:val="22"/>
                <w:szCs w:val="22"/>
              </w:rPr>
            </w:pPr>
            <w:r w:rsidRPr="005265F9">
              <w:rPr>
                <w:color w:val="000000" w:themeColor="text1"/>
                <w:sz w:val="22"/>
                <w:szCs w:val="22"/>
              </w:rPr>
              <w:t>Qëllimi i këtij hetimi është bërja e kristaleve nga një tretësirë.</w:t>
            </w:r>
          </w:p>
          <w:p w14:paraId="13C4B24F" w14:textId="16826CB6"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 xml:space="preserve">Ndiqen hapat e hetimit të përcaktuara në libër për formimin e kristaleve të kripës. Në një enë me ujë të ngrohtë formohet një tretësirë e ngopur me ujë të kripur. Kjo tretësirë lihet në një mjedis të ngrohtë për të avulluar uji. Pyeten nxënësit se çfarë mendojnë ata se do të ndodhë? Krahasohen </w:t>
            </w:r>
            <w:proofErr w:type="spellStart"/>
            <w:r w:rsidRPr="005265F9">
              <w:rPr>
                <w:rFonts w:eastAsia="Arial"/>
                <w:color w:val="000000" w:themeColor="text1"/>
                <w:sz w:val="22"/>
                <w:szCs w:val="22"/>
              </w:rPr>
              <w:t>pritshmëritë</w:t>
            </w:r>
            <w:proofErr w:type="spellEnd"/>
            <w:r w:rsidRPr="005265F9">
              <w:rPr>
                <w:rFonts w:eastAsia="Arial"/>
                <w:color w:val="000000" w:themeColor="text1"/>
                <w:sz w:val="22"/>
                <w:szCs w:val="22"/>
              </w:rPr>
              <w:t xml:space="preserve"> me përfundimet pas njëfarë kohe kur të ketë avulluar uji.</w:t>
            </w:r>
          </w:p>
          <w:p w14:paraId="7C485295" w14:textId="77777777" w:rsidR="00AF3159" w:rsidRPr="005265F9" w:rsidRDefault="00B051D7" w:rsidP="008B54A0">
            <w:pPr>
              <w:spacing w:after="0" w:line="240" w:lineRule="auto"/>
              <w:rPr>
                <w:color w:val="000000" w:themeColor="text1"/>
                <w:sz w:val="22"/>
                <w:szCs w:val="22"/>
              </w:rPr>
            </w:pPr>
            <w:r w:rsidRPr="005265F9">
              <w:rPr>
                <w:rFonts w:eastAsia="Arial"/>
                <w:b/>
                <w:i/>
                <w:color w:val="000000" w:themeColor="text1"/>
                <w:sz w:val="22"/>
                <w:szCs w:val="22"/>
              </w:rPr>
              <w:t>Hetimi 2:</w:t>
            </w:r>
            <w:r w:rsidRPr="005265F9">
              <w:rPr>
                <w:rFonts w:eastAsia="Arial"/>
                <w:color w:val="000000" w:themeColor="text1"/>
                <w:sz w:val="22"/>
                <w:szCs w:val="22"/>
              </w:rPr>
              <w:t xml:space="preserve"> </w:t>
            </w:r>
            <w:r w:rsidR="00AF3159" w:rsidRPr="005265F9">
              <w:rPr>
                <w:color w:val="000000" w:themeColor="text1"/>
                <w:sz w:val="22"/>
                <w:szCs w:val="22"/>
              </w:rPr>
              <w:t xml:space="preserve">Formimi i një kopshti me kristale </w:t>
            </w:r>
          </w:p>
          <w:p w14:paraId="6422C261" w14:textId="518D4205" w:rsidR="00AF3159" w:rsidRPr="005265F9" w:rsidRDefault="00AF3159" w:rsidP="008B54A0">
            <w:pPr>
              <w:spacing w:after="0" w:line="240" w:lineRule="auto"/>
              <w:rPr>
                <w:rFonts w:eastAsia="Arial"/>
                <w:color w:val="000000" w:themeColor="text1"/>
                <w:sz w:val="22"/>
                <w:szCs w:val="22"/>
              </w:rPr>
            </w:pPr>
            <w:r w:rsidRPr="005265F9">
              <w:rPr>
                <w:color w:val="000000" w:themeColor="text1"/>
                <w:sz w:val="22"/>
                <w:szCs w:val="22"/>
              </w:rPr>
              <w:t>Qëllimi i këtij hetimi është të përdorin tretësirat e ngopura për të shqyrtuar se si formohen stalagmitet dhe stalaktitet.</w:t>
            </w:r>
          </w:p>
          <w:p w14:paraId="7BF9464E" w14:textId="38A66FFB"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Nxënësit të ndarë në grupe me nga tre katër nxënës formojnë kristale. Lexojnë dhe ndjekin hapat e parashikuara në libër. Pas avullimit të ujit secili grup do të paraqesë kopshtin e tij të kristaltë.</w:t>
            </w:r>
          </w:p>
          <w:p w14:paraId="250B14B9" w14:textId="2518B0E4"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 xml:space="preserve">Lexim rishikim në dyshe: Lexohet dhe diskutohet rreth formimit të stalaktiteve dhe </w:t>
            </w:r>
            <w:r w:rsidR="005265F9" w:rsidRPr="005265F9">
              <w:rPr>
                <w:rFonts w:eastAsia="Arial"/>
                <w:color w:val="000000" w:themeColor="text1"/>
                <w:sz w:val="22"/>
                <w:szCs w:val="22"/>
              </w:rPr>
              <w:t>stalagmiteve</w:t>
            </w:r>
            <w:r w:rsidRPr="005265F9">
              <w:rPr>
                <w:rFonts w:eastAsia="Arial"/>
                <w:color w:val="000000" w:themeColor="text1"/>
                <w:sz w:val="22"/>
                <w:szCs w:val="22"/>
              </w:rPr>
              <w:t xml:space="preserve">. Çfarë janë </w:t>
            </w:r>
            <w:r w:rsidR="005265F9" w:rsidRPr="005265F9">
              <w:rPr>
                <w:rFonts w:eastAsia="Arial"/>
                <w:color w:val="000000" w:themeColor="text1"/>
                <w:sz w:val="22"/>
                <w:szCs w:val="22"/>
              </w:rPr>
              <w:t>stalaktitet</w:t>
            </w:r>
            <w:r w:rsidRPr="005265F9">
              <w:rPr>
                <w:rFonts w:eastAsia="Arial"/>
                <w:color w:val="000000" w:themeColor="text1"/>
                <w:sz w:val="22"/>
                <w:szCs w:val="22"/>
              </w:rPr>
              <w:t xml:space="preserve">? Çfarë janë </w:t>
            </w:r>
            <w:r w:rsidR="005265F9" w:rsidRPr="005265F9">
              <w:rPr>
                <w:rFonts w:eastAsia="Arial"/>
                <w:color w:val="000000" w:themeColor="text1"/>
                <w:sz w:val="22"/>
                <w:szCs w:val="22"/>
              </w:rPr>
              <w:t>stalagmitet</w:t>
            </w:r>
            <w:r w:rsidRPr="005265F9">
              <w:rPr>
                <w:rFonts w:eastAsia="Arial"/>
                <w:color w:val="000000" w:themeColor="text1"/>
                <w:sz w:val="22"/>
                <w:szCs w:val="22"/>
              </w:rPr>
              <w:t>? Për sa kohë formohen ato?</w:t>
            </w:r>
          </w:p>
          <w:p w14:paraId="261A8B2E" w14:textId="6269E4F7" w:rsidR="00AF3159" w:rsidRPr="005265F9" w:rsidRDefault="00B051D7" w:rsidP="008B54A0">
            <w:pPr>
              <w:spacing w:after="0" w:line="240" w:lineRule="auto"/>
              <w:rPr>
                <w:rFonts w:eastAsia="Arial"/>
                <w:color w:val="000000" w:themeColor="text1"/>
                <w:sz w:val="22"/>
                <w:szCs w:val="22"/>
              </w:rPr>
            </w:pPr>
            <w:r w:rsidRPr="005265F9">
              <w:rPr>
                <w:rFonts w:eastAsia="Arial"/>
                <w:b/>
                <w:i/>
                <w:color w:val="000000" w:themeColor="text1"/>
                <w:sz w:val="22"/>
                <w:szCs w:val="22"/>
              </w:rPr>
              <w:t>Hetim 3:</w:t>
            </w:r>
            <w:r w:rsidRPr="005265F9">
              <w:rPr>
                <w:rFonts w:eastAsia="Arial"/>
                <w:color w:val="000000" w:themeColor="text1"/>
                <w:sz w:val="22"/>
                <w:szCs w:val="22"/>
              </w:rPr>
              <w:t xml:space="preserve"> Formimi i </w:t>
            </w:r>
            <w:r w:rsidR="005265F9" w:rsidRPr="005265F9">
              <w:rPr>
                <w:rFonts w:eastAsia="Arial"/>
                <w:color w:val="000000" w:themeColor="text1"/>
                <w:sz w:val="22"/>
                <w:szCs w:val="22"/>
              </w:rPr>
              <w:t>stalagmiteve</w:t>
            </w:r>
            <w:r w:rsidRPr="005265F9">
              <w:rPr>
                <w:rFonts w:eastAsia="Arial"/>
                <w:color w:val="000000" w:themeColor="text1"/>
                <w:sz w:val="22"/>
                <w:szCs w:val="22"/>
              </w:rPr>
              <w:t xml:space="preserve">. </w:t>
            </w:r>
          </w:p>
          <w:p w14:paraId="3526D6BF" w14:textId="3A2D6E4E" w:rsidR="00B051D7" w:rsidRPr="005265F9" w:rsidRDefault="00B051D7" w:rsidP="008B54A0">
            <w:pPr>
              <w:spacing w:after="0" w:line="240" w:lineRule="auto"/>
              <w:rPr>
                <w:rFonts w:eastAsia="Arial"/>
                <w:color w:val="000000" w:themeColor="text1"/>
                <w:sz w:val="22"/>
                <w:szCs w:val="22"/>
              </w:rPr>
            </w:pPr>
            <w:r w:rsidRPr="005265F9">
              <w:rPr>
                <w:rFonts w:eastAsia="Arial"/>
                <w:color w:val="000000" w:themeColor="text1"/>
                <w:sz w:val="22"/>
                <w:szCs w:val="22"/>
              </w:rPr>
              <w:t>Çdo grup ndjek u</w:t>
            </w:r>
            <w:r w:rsidR="00AF3159" w:rsidRPr="005265F9">
              <w:rPr>
                <w:rFonts w:eastAsia="Arial"/>
                <w:color w:val="000000" w:themeColor="text1"/>
                <w:sz w:val="22"/>
                <w:szCs w:val="22"/>
              </w:rPr>
              <w:t>d</w:t>
            </w:r>
            <w:r w:rsidRPr="005265F9">
              <w:rPr>
                <w:rFonts w:eastAsia="Arial"/>
                <w:color w:val="000000" w:themeColor="text1"/>
                <w:sz w:val="22"/>
                <w:szCs w:val="22"/>
              </w:rPr>
              <w:t xml:space="preserve">hëzimet në hapat e përcaktuara në rubrikën e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79 të librit për formimin e një </w:t>
            </w:r>
            <w:r w:rsidR="005265F9" w:rsidRPr="005265F9">
              <w:rPr>
                <w:rFonts w:eastAsia="Arial"/>
                <w:color w:val="000000" w:themeColor="text1"/>
                <w:sz w:val="22"/>
                <w:szCs w:val="22"/>
              </w:rPr>
              <w:t>stalagmiti</w:t>
            </w:r>
            <w:r w:rsidRPr="005265F9">
              <w:rPr>
                <w:rFonts w:eastAsia="Arial"/>
                <w:color w:val="000000" w:themeColor="text1"/>
                <w:sz w:val="22"/>
                <w:szCs w:val="22"/>
              </w:rPr>
              <w:t xml:space="preserve">. Sigurohen mjetet në një vend në klasë, në mënyrë që të shihen herë pas here nga nxënësit. Pas disa ditës nxënësit do të vënë re </w:t>
            </w:r>
            <w:r w:rsidR="005265F9" w:rsidRPr="005265F9">
              <w:rPr>
                <w:rFonts w:eastAsia="Arial"/>
                <w:color w:val="000000" w:themeColor="text1"/>
                <w:sz w:val="22"/>
                <w:szCs w:val="22"/>
              </w:rPr>
              <w:t>stalagmitet</w:t>
            </w:r>
            <w:r w:rsidRPr="005265F9">
              <w:rPr>
                <w:rFonts w:eastAsia="Arial"/>
                <w:color w:val="000000" w:themeColor="text1"/>
                <w:sz w:val="22"/>
                <w:szCs w:val="22"/>
              </w:rPr>
              <w:t xml:space="preserve"> e formuara.</w:t>
            </w:r>
          </w:p>
          <w:p w14:paraId="2E09398D"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Diskutim:</w:t>
            </w:r>
            <w:r w:rsidRPr="005265F9">
              <w:rPr>
                <w:rFonts w:eastAsia="Arial"/>
                <w:color w:val="000000" w:themeColor="text1"/>
                <w:sz w:val="22"/>
                <w:szCs w:val="22"/>
              </w:rPr>
              <w:t xml:space="preserve"> Çfarë ndodh me ujin e tretësirës kur formohen kristalet? Nxënësit japin mendimet e tyre rreth avullimit të ujit dhe ajo që mbetet janë kristalet e lëndës së ngurtë të tretur në ujë. </w:t>
            </w:r>
          </w:p>
        </w:tc>
      </w:tr>
      <w:tr w:rsidR="00C22ED3" w:rsidRPr="005265F9" w14:paraId="128C5606" w14:textId="77777777" w:rsidTr="009F4047">
        <w:tc>
          <w:tcPr>
            <w:tcW w:w="10456" w:type="dxa"/>
            <w:gridSpan w:val="6"/>
          </w:tcPr>
          <w:p w14:paraId="79A38E05" w14:textId="77777777"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 xml:space="preserve">Vlerësohen nxënësit për mendimet e dhëna gjatë diskutimeve dhe pjesëmarrjen në hetime. </w:t>
            </w:r>
          </w:p>
        </w:tc>
      </w:tr>
      <w:tr w:rsidR="00C22ED3" w:rsidRPr="005265F9" w14:paraId="4843A7AC" w14:textId="77777777" w:rsidTr="009F4047">
        <w:tc>
          <w:tcPr>
            <w:tcW w:w="10456" w:type="dxa"/>
            <w:gridSpan w:val="6"/>
          </w:tcPr>
          <w:p w14:paraId="2CCCCF91"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45 të fletores së punës</w:t>
            </w:r>
          </w:p>
        </w:tc>
      </w:tr>
      <w:tr w:rsidR="00B051D7" w:rsidRPr="005265F9" w14:paraId="79EEDBFB" w14:textId="77777777" w:rsidTr="009F4047">
        <w:trPr>
          <w:trHeight w:val="332"/>
        </w:trPr>
        <w:tc>
          <w:tcPr>
            <w:tcW w:w="10456" w:type="dxa"/>
            <w:gridSpan w:val="6"/>
          </w:tcPr>
          <w:p w14:paraId="66843B96"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Në varësi të mundësive dhe për të siguri disa nga veprimtaritë e hetimit mund të zhvillohen me demonstrim.</w:t>
            </w:r>
          </w:p>
        </w:tc>
      </w:tr>
    </w:tbl>
    <w:p w14:paraId="5B7A1B00" w14:textId="77777777" w:rsidR="00B051D7" w:rsidRPr="005265F9" w:rsidRDefault="00B051D7" w:rsidP="00B051D7">
      <w:pPr>
        <w:spacing w:after="0" w:line="240" w:lineRule="auto"/>
        <w:jc w:val="left"/>
        <w:rPr>
          <w:color w:val="000000" w:themeColor="text1"/>
          <w:sz w:val="22"/>
          <w:szCs w:val="22"/>
        </w:rPr>
      </w:pPr>
    </w:p>
    <w:p w14:paraId="766AC1B6" w14:textId="77777777" w:rsidR="00B051D7" w:rsidRPr="005265F9" w:rsidRDefault="00B051D7" w:rsidP="00B051D7">
      <w:pPr>
        <w:spacing w:after="0" w:line="240" w:lineRule="auto"/>
        <w:jc w:val="left"/>
        <w:rPr>
          <w:color w:val="000000" w:themeColor="text1"/>
          <w:sz w:val="22"/>
          <w:szCs w:val="22"/>
        </w:rPr>
      </w:pPr>
    </w:p>
    <w:p w14:paraId="789666D7" w14:textId="77777777" w:rsidR="00B051D7" w:rsidRPr="005265F9" w:rsidRDefault="00B051D7" w:rsidP="00B051D7">
      <w:pPr>
        <w:spacing w:after="0" w:line="240" w:lineRule="auto"/>
        <w:jc w:val="left"/>
        <w:rPr>
          <w:color w:val="000000" w:themeColor="text1"/>
          <w:sz w:val="22"/>
          <w:szCs w:val="22"/>
        </w:rPr>
      </w:pPr>
    </w:p>
    <w:p w14:paraId="4FA772DB" w14:textId="77777777" w:rsidR="00AF3159" w:rsidRPr="005265F9" w:rsidRDefault="00AF3159" w:rsidP="00B051D7">
      <w:pPr>
        <w:spacing w:after="0" w:line="240" w:lineRule="auto"/>
        <w:jc w:val="left"/>
        <w:rPr>
          <w:color w:val="000000" w:themeColor="text1"/>
          <w:sz w:val="22"/>
          <w:szCs w:val="22"/>
        </w:rPr>
      </w:pPr>
    </w:p>
    <w:p w14:paraId="79DA3A2C" w14:textId="77777777" w:rsidR="00AF3159" w:rsidRPr="005265F9" w:rsidRDefault="00AF3159" w:rsidP="00B051D7">
      <w:pPr>
        <w:spacing w:after="0" w:line="240" w:lineRule="auto"/>
        <w:jc w:val="left"/>
        <w:rPr>
          <w:color w:val="000000" w:themeColor="text1"/>
          <w:sz w:val="22"/>
          <w:szCs w:val="22"/>
        </w:rPr>
      </w:pPr>
    </w:p>
    <w:p w14:paraId="67311919" w14:textId="77777777" w:rsidR="00AF3159" w:rsidRPr="005265F9" w:rsidRDefault="00AF3159" w:rsidP="00B051D7">
      <w:pPr>
        <w:spacing w:after="0" w:line="240" w:lineRule="auto"/>
        <w:jc w:val="left"/>
        <w:rPr>
          <w:color w:val="000000" w:themeColor="text1"/>
          <w:sz w:val="22"/>
          <w:szCs w:val="22"/>
        </w:rPr>
      </w:pPr>
    </w:p>
    <w:p w14:paraId="56E23934" w14:textId="77777777" w:rsidR="00AF3159" w:rsidRPr="005265F9" w:rsidRDefault="00AF3159" w:rsidP="00B051D7">
      <w:pPr>
        <w:spacing w:after="0" w:line="240" w:lineRule="auto"/>
        <w:jc w:val="left"/>
        <w:rPr>
          <w:color w:val="000000" w:themeColor="text1"/>
          <w:sz w:val="22"/>
          <w:szCs w:val="22"/>
        </w:rPr>
      </w:pPr>
    </w:p>
    <w:p w14:paraId="3CF42C88" w14:textId="77777777" w:rsidR="00B051D7" w:rsidRPr="005265F9" w:rsidRDefault="00B051D7" w:rsidP="00B051D7">
      <w:pPr>
        <w:spacing w:after="0" w:line="240" w:lineRule="auto"/>
        <w:jc w:val="left"/>
        <w:rPr>
          <w:color w:val="000000" w:themeColor="text1"/>
          <w:sz w:val="22"/>
          <w:szCs w:val="22"/>
        </w:rPr>
      </w:pPr>
    </w:p>
    <w:p w14:paraId="7569EA6F" w14:textId="77777777" w:rsidR="00AF3159" w:rsidRPr="005265F9" w:rsidRDefault="00AF3159" w:rsidP="00B051D7">
      <w:pPr>
        <w:spacing w:after="0" w:line="240" w:lineRule="auto"/>
        <w:jc w:val="left"/>
        <w:rPr>
          <w:color w:val="000000" w:themeColor="text1"/>
          <w:sz w:val="22"/>
          <w:szCs w:val="22"/>
        </w:rPr>
      </w:pPr>
    </w:p>
    <w:p w14:paraId="7E5D42EE" w14:textId="4DE3E9ED"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1</w:t>
      </w:r>
      <w:r w:rsidR="0089143B" w:rsidRPr="005265F9">
        <w:rPr>
          <w:b/>
          <w:color w:val="000000" w:themeColor="text1"/>
          <w:sz w:val="22"/>
          <w:szCs w:val="22"/>
        </w:rPr>
        <w:t>1</w:t>
      </w:r>
    </w:p>
    <w:p w14:paraId="4F29EB6A" w14:textId="77777777" w:rsidR="00AF3159" w:rsidRPr="005265F9" w:rsidRDefault="00AF3159"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985"/>
        <w:gridCol w:w="626"/>
        <w:gridCol w:w="2150"/>
        <w:gridCol w:w="3081"/>
      </w:tblGrid>
      <w:tr w:rsidR="00C22ED3" w:rsidRPr="005265F9" w14:paraId="7EF5C423" w14:textId="77777777" w:rsidTr="009F4047">
        <w:tc>
          <w:tcPr>
            <w:tcW w:w="2614" w:type="dxa"/>
          </w:tcPr>
          <w:p w14:paraId="5ADDA962"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11" w:type="dxa"/>
            <w:gridSpan w:val="2"/>
          </w:tcPr>
          <w:p w14:paraId="04B7F770"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150" w:type="dxa"/>
          </w:tcPr>
          <w:p w14:paraId="209C2735"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3081" w:type="dxa"/>
          </w:tcPr>
          <w:p w14:paraId="2198D37A"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6EBB1456" w14:textId="77777777" w:rsidTr="0075635E">
        <w:tc>
          <w:tcPr>
            <w:tcW w:w="5225" w:type="dxa"/>
            <w:gridSpan w:val="3"/>
          </w:tcPr>
          <w:p w14:paraId="3572643B" w14:textId="6CAAFFDE"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Tema mësimore 1</w:t>
            </w:r>
            <w:r w:rsidR="00AC4515" w:rsidRPr="005265F9">
              <w:rPr>
                <w:b/>
                <w:color w:val="000000" w:themeColor="text1"/>
                <w:sz w:val="22"/>
                <w:szCs w:val="22"/>
              </w:rPr>
              <w:t>5</w:t>
            </w:r>
            <w:r w:rsidRPr="005265F9">
              <w:rPr>
                <w:b/>
                <w:color w:val="000000" w:themeColor="text1"/>
                <w:sz w:val="22"/>
                <w:szCs w:val="22"/>
              </w:rPr>
              <w:t>:</w:t>
            </w:r>
            <w:r w:rsidRPr="005265F9">
              <w:rPr>
                <w:color w:val="000000" w:themeColor="text1"/>
                <w:sz w:val="22"/>
                <w:szCs w:val="22"/>
              </w:rPr>
              <w:t xml:space="preserve"> Përgatitja e tretësirave</w:t>
            </w:r>
          </w:p>
          <w:p w14:paraId="007C0C78" w14:textId="627863D6" w:rsidR="00B051D7" w:rsidRPr="005265F9" w:rsidRDefault="00B051D7" w:rsidP="008B54A0">
            <w:pPr>
              <w:spacing w:after="0" w:line="240" w:lineRule="auto"/>
              <w:jc w:val="left"/>
              <w:rPr>
                <w:color w:val="000000" w:themeColor="text1"/>
                <w:sz w:val="22"/>
                <w:szCs w:val="22"/>
              </w:rPr>
            </w:pPr>
          </w:p>
        </w:tc>
        <w:tc>
          <w:tcPr>
            <w:tcW w:w="5231" w:type="dxa"/>
            <w:gridSpan w:val="2"/>
          </w:tcPr>
          <w:p w14:paraId="31F713B0" w14:textId="5A49D556"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w:t>
            </w:r>
            <w:r w:rsidR="00945762" w:rsidRPr="005265F9">
              <w:rPr>
                <w:noProof/>
                <w:color w:val="000000"/>
                <w:sz w:val="20"/>
                <w:szCs w:val="20"/>
              </w:rPr>
              <w:t>Tretja</w:t>
            </w:r>
          </w:p>
        </w:tc>
      </w:tr>
      <w:tr w:rsidR="00C22ED3" w:rsidRPr="005265F9" w14:paraId="26C4D6EA" w14:textId="77777777" w:rsidTr="009F4047">
        <w:trPr>
          <w:trHeight w:val="1124"/>
        </w:trPr>
        <w:tc>
          <w:tcPr>
            <w:tcW w:w="7375" w:type="dxa"/>
            <w:gridSpan w:val="4"/>
          </w:tcPr>
          <w:p w14:paraId="1A0824F0" w14:textId="77777777" w:rsidR="00B051D7" w:rsidRPr="005265F9" w:rsidRDefault="00B051D7" w:rsidP="008B54A0">
            <w:pPr>
              <w:spacing w:after="0" w:line="240" w:lineRule="auto"/>
              <w:jc w:val="left"/>
              <w:rPr>
                <w:rFonts w:eastAsia="Arial"/>
                <w:b/>
                <w:color w:val="000000" w:themeColor="text1"/>
                <w:sz w:val="22"/>
                <w:szCs w:val="22"/>
              </w:rPr>
            </w:pPr>
            <w:r w:rsidRPr="005265F9">
              <w:rPr>
                <w:b/>
                <w:color w:val="000000" w:themeColor="text1"/>
                <w:sz w:val="22"/>
                <w:szCs w:val="22"/>
              </w:rPr>
              <w:t>Rezultatet e të nxënit sipas temës:</w:t>
            </w:r>
          </w:p>
          <w:p w14:paraId="3B0BF9CF"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Mëson se kur lëngu avullon nga një tretësirë, prapa mbetet diçka ngurtë.</w:t>
            </w:r>
          </w:p>
          <w:p w14:paraId="557B54F0"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 xml:space="preserve">Shqyrton metodat e ndarjes së lëndëve dhe </w:t>
            </w:r>
            <w:r w:rsidRPr="005265F9">
              <w:rPr>
                <w:rFonts w:eastAsia="Arial"/>
                <w:color w:val="000000" w:themeColor="text1"/>
                <w:sz w:val="22"/>
                <w:szCs w:val="22"/>
              </w:rPr>
              <w:t>përshkruan se si përdoren.</w:t>
            </w:r>
          </w:p>
          <w:p w14:paraId="777653C0" w14:textId="77777777" w:rsidR="0075635E" w:rsidRPr="005265F9" w:rsidRDefault="0075635E" w:rsidP="005265F9">
            <w:pPr>
              <w:pStyle w:val="ListParagraph"/>
              <w:numPr>
                <w:ilvl w:val="0"/>
                <w:numId w:val="15"/>
              </w:numPr>
              <w:spacing w:after="0" w:line="240" w:lineRule="auto"/>
              <w:ind w:left="360"/>
              <w:jc w:val="left"/>
              <w:rPr>
                <w:rFonts w:eastAsia="Arial"/>
                <w:color w:val="000000" w:themeColor="text1"/>
                <w:sz w:val="22"/>
                <w:szCs w:val="22"/>
              </w:rPr>
            </w:pPr>
            <w:r w:rsidRPr="005265F9">
              <w:rPr>
                <w:rFonts w:eastAsia="Arial"/>
                <w:color w:val="000000" w:themeColor="text1"/>
                <w:sz w:val="22"/>
                <w:szCs w:val="22"/>
              </w:rPr>
              <w:t>Kupton se vetitë e lëndëve përcaktojnë zgjedhjen e teknikës së ndarjes.</w:t>
            </w:r>
          </w:p>
          <w:p w14:paraId="1177E16B"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Diskuton dhe përdor sitën, filtrimin dhe avullimin për të ndarë përbërësit e përzierjeve.</w:t>
            </w:r>
          </w:p>
          <w:p w14:paraId="3F0F724E"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bookmarkStart w:id="8" w:name="_Hlk175150769"/>
            <w:r w:rsidRPr="005265F9">
              <w:rPr>
                <w:color w:val="000000" w:themeColor="text1"/>
                <w:sz w:val="22"/>
                <w:szCs w:val="22"/>
              </w:rPr>
              <w:t>Mëson se lëndët e patretshme mund të ndahet nga uji me anë të filtrimit.</w:t>
            </w:r>
            <w:bookmarkEnd w:id="8"/>
          </w:p>
          <w:p w14:paraId="4EA0E929"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Shpjegon se si lëndët e ngurta me madhësi të ndryshme mund të ndahen duke përdorur sita.</w:t>
            </w:r>
          </w:p>
          <w:p w14:paraId="0E1DA709"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Shpjegon konkretisht se si mund të përdoret avullimi për të ndarë një lëndë të tretur në ujë.</w:t>
            </w:r>
          </w:p>
          <w:p w14:paraId="229DAF48" w14:textId="77777777" w:rsidR="0075635E" w:rsidRPr="005265F9" w:rsidRDefault="0075635E" w:rsidP="005265F9">
            <w:pPr>
              <w:pStyle w:val="ListParagraph"/>
              <w:numPr>
                <w:ilvl w:val="0"/>
                <w:numId w:val="15"/>
              </w:numPr>
              <w:spacing w:after="0" w:line="240" w:lineRule="auto"/>
              <w:ind w:left="360"/>
              <w:jc w:val="left"/>
              <w:rPr>
                <w:color w:val="000000" w:themeColor="text1"/>
                <w:sz w:val="22"/>
                <w:szCs w:val="22"/>
              </w:rPr>
            </w:pPr>
            <w:r w:rsidRPr="005265F9">
              <w:rPr>
                <w:color w:val="000000" w:themeColor="text1"/>
                <w:sz w:val="22"/>
                <w:szCs w:val="22"/>
              </w:rPr>
              <w:t>Demonstron bashkëpunim gjatë punës në</w:t>
            </w:r>
            <w:r w:rsidRPr="005265F9">
              <w:rPr>
                <w:color w:val="000000" w:themeColor="text1"/>
                <w:spacing w:val="-2"/>
                <w:sz w:val="22"/>
                <w:szCs w:val="22"/>
              </w:rPr>
              <w:t xml:space="preserve"> </w:t>
            </w:r>
            <w:r w:rsidRPr="005265F9">
              <w:rPr>
                <w:color w:val="000000" w:themeColor="text1"/>
                <w:sz w:val="22"/>
                <w:szCs w:val="22"/>
              </w:rPr>
              <w:t>grup.</w:t>
            </w:r>
          </w:p>
          <w:p w14:paraId="1AC3C6FB" w14:textId="0B92EB0B" w:rsidR="00B1135C" w:rsidRPr="005265F9" w:rsidRDefault="00B1135C" w:rsidP="00B1135C">
            <w:pPr>
              <w:spacing w:after="0" w:line="240" w:lineRule="auto"/>
              <w:ind w:right="380"/>
              <w:jc w:val="left"/>
              <w:rPr>
                <w:rFonts w:eastAsia="Arial"/>
                <w:color w:val="000000" w:themeColor="text1"/>
                <w:sz w:val="22"/>
                <w:szCs w:val="22"/>
              </w:rPr>
            </w:pPr>
          </w:p>
        </w:tc>
        <w:tc>
          <w:tcPr>
            <w:tcW w:w="3081" w:type="dxa"/>
          </w:tcPr>
          <w:p w14:paraId="16AD18A0" w14:textId="77777777" w:rsidR="00B1135C" w:rsidRPr="005265F9" w:rsidRDefault="00B051D7" w:rsidP="008B54A0">
            <w:pPr>
              <w:tabs>
                <w:tab w:val="left" w:pos="4328"/>
              </w:tabs>
              <w:spacing w:after="0" w:line="240" w:lineRule="auto"/>
              <w:ind w:right="26"/>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p>
          <w:p w14:paraId="63B55A02" w14:textId="60249DFC" w:rsidR="00B051D7" w:rsidRPr="005265F9" w:rsidRDefault="00B1135C" w:rsidP="008B54A0">
            <w:pPr>
              <w:tabs>
                <w:tab w:val="left" w:pos="4328"/>
              </w:tabs>
              <w:spacing w:after="0" w:line="240" w:lineRule="auto"/>
              <w:ind w:right="26"/>
              <w:jc w:val="left"/>
              <w:rPr>
                <w:rFonts w:eastAsia="Arial"/>
                <w:color w:val="000000" w:themeColor="text1"/>
                <w:sz w:val="22"/>
                <w:szCs w:val="22"/>
              </w:rPr>
            </w:pPr>
            <w:r w:rsidRPr="005265F9">
              <w:rPr>
                <w:color w:val="000000" w:themeColor="text1"/>
                <w:sz w:val="22"/>
                <w:szCs w:val="22"/>
              </w:rPr>
              <w:t>sitë</w:t>
            </w:r>
            <w:r w:rsidR="00B051D7" w:rsidRPr="005265F9">
              <w:rPr>
                <w:color w:val="000000" w:themeColor="text1"/>
                <w:sz w:val="22"/>
                <w:szCs w:val="22"/>
              </w:rPr>
              <w:t xml:space="preserve">, ndarje e </w:t>
            </w:r>
            <w:r w:rsidR="005265F9" w:rsidRPr="005265F9">
              <w:rPr>
                <w:color w:val="000000" w:themeColor="text1"/>
                <w:sz w:val="22"/>
                <w:szCs w:val="22"/>
              </w:rPr>
              <w:t>përzierjes</w:t>
            </w:r>
          </w:p>
          <w:p w14:paraId="3F4ADBDD" w14:textId="77777777" w:rsidR="00B051D7" w:rsidRPr="005265F9" w:rsidRDefault="00B051D7" w:rsidP="008B54A0">
            <w:pPr>
              <w:spacing w:after="0" w:line="240" w:lineRule="auto"/>
              <w:jc w:val="left"/>
              <w:rPr>
                <w:rFonts w:eastAsia="Arial"/>
                <w:color w:val="000000" w:themeColor="text1"/>
                <w:sz w:val="22"/>
                <w:szCs w:val="22"/>
              </w:rPr>
            </w:pPr>
          </w:p>
          <w:p w14:paraId="35E17EA9" w14:textId="38266CC6" w:rsidR="00B051D7" w:rsidRPr="005265F9" w:rsidRDefault="00B1135C" w:rsidP="008B54A0">
            <w:pPr>
              <w:autoSpaceDE w:val="0"/>
              <w:autoSpaceDN w:val="0"/>
              <w:adjustRightInd w:val="0"/>
              <w:spacing w:after="0" w:line="240" w:lineRule="auto"/>
              <w:jc w:val="left"/>
              <w:rPr>
                <w:color w:val="000000" w:themeColor="text1"/>
                <w:sz w:val="22"/>
                <w:szCs w:val="22"/>
                <w:lang w:eastAsia="sq-AL"/>
              </w:rPr>
            </w:pPr>
            <w:r w:rsidRPr="005265F9">
              <w:rPr>
                <w:color w:val="000000" w:themeColor="text1"/>
                <w:sz w:val="22"/>
                <w:szCs w:val="22"/>
              </w:rPr>
              <w:t>provë, faktor, test i drejtë, vëzhgoj, planifikoj</w:t>
            </w:r>
          </w:p>
        </w:tc>
      </w:tr>
      <w:tr w:rsidR="00C22ED3" w:rsidRPr="005265F9" w14:paraId="0C2028A9" w14:textId="77777777" w:rsidTr="009F4047">
        <w:tc>
          <w:tcPr>
            <w:tcW w:w="7375" w:type="dxa"/>
            <w:gridSpan w:val="4"/>
          </w:tcPr>
          <w:p w14:paraId="6875875A" w14:textId="21C3D0D6" w:rsidR="00B1135C"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75635E" w:rsidRPr="005265F9">
              <w:rPr>
                <w:color w:val="000000" w:themeColor="text1"/>
                <w:sz w:val="22"/>
                <w:szCs w:val="22"/>
              </w:rPr>
              <w:t>d</w:t>
            </w:r>
            <w:r w:rsidR="00B1135C" w:rsidRPr="005265F9">
              <w:rPr>
                <w:color w:val="000000" w:themeColor="text1"/>
                <w:sz w:val="22"/>
                <w:szCs w:val="22"/>
              </w:rPr>
              <w:t>y enë kimike ose gota për secilin grup; rërë; kripë; ujë; lugë; letër filtrimi; hinka filtruese; një sitë.</w:t>
            </w:r>
          </w:p>
        </w:tc>
        <w:tc>
          <w:tcPr>
            <w:tcW w:w="3081" w:type="dxa"/>
          </w:tcPr>
          <w:p w14:paraId="7FD6784F"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 xml:space="preserve">Lidhja me fushat </w:t>
            </w:r>
          </w:p>
          <w:p w14:paraId="60FE055A" w14:textId="4676FAB1" w:rsidR="00B051D7" w:rsidRPr="005265F9" w:rsidRDefault="00B051D7" w:rsidP="009F4047">
            <w:pPr>
              <w:spacing w:after="0" w:line="240" w:lineRule="auto"/>
              <w:jc w:val="left"/>
              <w:rPr>
                <w:color w:val="000000" w:themeColor="text1"/>
                <w:sz w:val="22"/>
                <w:szCs w:val="22"/>
              </w:rPr>
            </w:pPr>
            <w:r w:rsidRPr="005265F9">
              <w:rPr>
                <w:b/>
                <w:color w:val="000000" w:themeColor="text1"/>
                <w:sz w:val="22"/>
                <w:szCs w:val="22"/>
              </w:rPr>
              <w:t>e tjera:</w:t>
            </w:r>
            <w:r w:rsidRPr="005265F9">
              <w:rPr>
                <w:color w:val="000000" w:themeColor="text1"/>
                <w:sz w:val="22"/>
                <w:szCs w:val="22"/>
              </w:rPr>
              <w:t xml:space="preserve"> Gjuhët (Gjuhë Shqipe), Matematikë, Art</w:t>
            </w:r>
          </w:p>
        </w:tc>
      </w:tr>
      <w:tr w:rsidR="00C22ED3" w:rsidRPr="005265F9" w14:paraId="60C6E4BC" w14:textId="77777777" w:rsidTr="0075635E">
        <w:tc>
          <w:tcPr>
            <w:tcW w:w="10456" w:type="dxa"/>
            <w:gridSpan w:val="5"/>
          </w:tcPr>
          <w:p w14:paraId="48C4A280" w14:textId="7D61331C" w:rsidR="00B051D7" w:rsidRPr="005265F9" w:rsidRDefault="00091D88" w:rsidP="00B1135C">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0472F63E" w14:textId="77777777" w:rsidR="00B1135C" w:rsidRPr="005265F9" w:rsidRDefault="00B1135C" w:rsidP="008B54A0">
            <w:pPr>
              <w:spacing w:after="0" w:line="240" w:lineRule="auto"/>
              <w:jc w:val="left"/>
              <w:rPr>
                <w:b/>
                <w:color w:val="000000" w:themeColor="text1"/>
                <w:sz w:val="22"/>
                <w:szCs w:val="22"/>
              </w:rPr>
            </w:pPr>
          </w:p>
          <w:p w14:paraId="3A9AF0CD" w14:textId="77777777" w:rsidR="00B051D7" w:rsidRPr="005265F9" w:rsidRDefault="00B051D7" w:rsidP="008B54A0">
            <w:pPr>
              <w:spacing w:after="0" w:line="240" w:lineRule="auto"/>
              <w:jc w:val="left"/>
              <w:rPr>
                <w:color w:val="000000" w:themeColor="text1"/>
                <w:sz w:val="22"/>
                <w:szCs w:val="22"/>
              </w:rPr>
            </w:pPr>
            <w:r w:rsidRPr="005265F9">
              <w:rPr>
                <w:b/>
                <w:i/>
                <w:color w:val="000000" w:themeColor="text1"/>
                <w:sz w:val="22"/>
                <w:szCs w:val="22"/>
              </w:rPr>
              <w:t>Diskutim për njohuritë paraprake:</w:t>
            </w:r>
            <w:r w:rsidRPr="005265F9">
              <w:rPr>
                <w:i/>
                <w:color w:val="000000" w:themeColor="text1"/>
                <w:sz w:val="22"/>
                <w:szCs w:val="22"/>
              </w:rPr>
              <w:t xml:space="preserve"> </w:t>
            </w:r>
            <w:r w:rsidRPr="005265F9">
              <w:rPr>
                <w:color w:val="000000" w:themeColor="text1"/>
                <w:sz w:val="22"/>
                <w:szCs w:val="22"/>
              </w:rPr>
              <w:t>Listoni tri lëndë të tretshme në ujë. Listoni tri lëndë të patretshme në ujë.</w:t>
            </w:r>
          </w:p>
          <w:p w14:paraId="6514BC51"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 xml:space="preserve">Si mund të veçohen lëndët e patretshme dhe të ngurta nga uji? </w:t>
            </w:r>
          </w:p>
          <w:p w14:paraId="67895314" w14:textId="77777777" w:rsidR="00B051D7" w:rsidRPr="005265F9" w:rsidRDefault="00B051D7" w:rsidP="008B54A0">
            <w:pPr>
              <w:spacing w:after="0" w:line="240" w:lineRule="auto"/>
              <w:jc w:val="left"/>
              <w:rPr>
                <w:color w:val="000000" w:themeColor="text1"/>
                <w:sz w:val="22"/>
                <w:szCs w:val="22"/>
              </w:rPr>
            </w:pPr>
            <w:r w:rsidRPr="005265F9">
              <w:rPr>
                <w:b/>
                <w:i/>
                <w:color w:val="000000" w:themeColor="text1"/>
                <w:sz w:val="22"/>
                <w:szCs w:val="22"/>
              </w:rPr>
              <w:t>Lexim rishikim në dyshe:</w:t>
            </w:r>
            <w:r w:rsidRPr="005265F9">
              <w:rPr>
                <w:color w:val="000000" w:themeColor="text1"/>
                <w:sz w:val="22"/>
                <w:szCs w:val="22"/>
              </w:rPr>
              <w:t xml:space="preserve"> Pas mendimeve të ndryshme, nxënësit organizohen në dyshe dhe duke parë foton e </w:t>
            </w:r>
            <w:proofErr w:type="spellStart"/>
            <w:r w:rsidRPr="005265F9">
              <w:rPr>
                <w:color w:val="000000" w:themeColor="text1"/>
                <w:sz w:val="22"/>
                <w:szCs w:val="22"/>
              </w:rPr>
              <w:t>fq</w:t>
            </w:r>
            <w:proofErr w:type="spellEnd"/>
            <w:r w:rsidRPr="005265F9">
              <w:rPr>
                <w:color w:val="000000" w:themeColor="text1"/>
                <w:sz w:val="22"/>
                <w:szCs w:val="22"/>
              </w:rPr>
              <w:t xml:space="preserve"> 80 të librit dhe lexojnë përshkrimin e procesit të filtrimit që jepet në të. Pas diskutimeve në dyshe theksohet me gjithë klasën se ndarja e lëndëve të ngurta të patretshme në ujë mund të bëhet duke përdorur një sitë ose filtër. Procesi i veçimit me letër filtrimi quhet filtrim. Plotësohet “Tabela e fjalëve” me shpjegimin e fjalës filtrim. </w:t>
            </w:r>
          </w:p>
          <w:p w14:paraId="67AAC00D" w14:textId="77777777" w:rsidR="0075635E" w:rsidRPr="005265F9" w:rsidRDefault="00B051D7" w:rsidP="008B54A0">
            <w:pPr>
              <w:spacing w:after="0" w:line="240" w:lineRule="auto"/>
              <w:rPr>
                <w:color w:val="000000" w:themeColor="text1"/>
                <w:sz w:val="22"/>
                <w:szCs w:val="22"/>
              </w:rPr>
            </w:pPr>
            <w:r w:rsidRPr="005265F9">
              <w:rPr>
                <w:b/>
                <w:i/>
                <w:color w:val="000000" w:themeColor="text1"/>
                <w:sz w:val="22"/>
                <w:szCs w:val="22"/>
              </w:rPr>
              <w:t>Hetim:</w:t>
            </w:r>
            <w:r w:rsidRPr="005265F9">
              <w:rPr>
                <w:color w:val="000000" w:themeColor="text1"/>
                <w:sz w:val="22"/>
                <w:szCs w:val="22"/>
              </w:rPr>
              <w:t xml:space="preserve"> A mund të hiqet rëra nga uji me anë të filtrimit? </w:t>
            </w:r>
          </w:p>
          <w:p w14:paraId="5889ABBD" w14:textId="0F3B8E31" w:rsidR="0075635E" w:rsidRPr="005265F9" w:rsidRDefault="0075635E" w:rsidP="008B54A0">
            <w:pPr>
              <w:spacing w:after="0" w:line="240" w:lineRule="auto"/>
              <w:rPr>
                <w:color w:val="000000" w:themeColor="text1"/>
                <w:sz w:val="22"/>
                <w:szCs w:val="22"/>
              </w:rPr>
            </w:pPr>
            <w:r w:rsidRPr="005265F9">
              <w:rPr>
                <w:color w:val="000000" w:themeColor="text1"/>
                <w:sz w:val="22"/>
                <w:szCs w:val="22"/>
              </w:rPr>
              <w:t>Qëllimi i këtij hetimi është t’i njohë nxënësit me filtrimit.</w:t>
            </w:r>
          </w:p>
          <w:p w14:paraId="1A451670" w14:textId="702F750F" w:rsidR="00B051D7" w:rsidRPr="005265F9" w:rsidRDefault="00B051D7" w:rsidP="008B54A0">
            <w:pPr>
              <w:spacing w:after="0" w:line="240" w:lineRule="auto"/>
              <w:rPr>
                <w:color w:val="000000" w:themeColor="text1"/>
                <w:sz w:val="22"/>
                <w:szCs w:val="22"/>
              </w:rPr>
            </w:pPr>
            <w:r w:rsidRPr="005265F9">
              <w:rPr>
                <w:color w:val="000000" w:themeColor="text1"/>
                <w:sz w:val="22"/>
                <w:szCs w:val="22"/>
              </w:rPr>
              <w:t xml:space="preserve">Ftohen nxënësit të planifikojnë dhe të kryejnë hetimin. Duke ndjekur shembullin e dhënë në </w:t>
            </w:r>
            <w:proofErr w:type="spellStart"/>
            <w:r w:rsidRPr="005265F9">
              <w:rPr>
                <w:color w:val="000000" w:themeColor="text1"/>
                <w:sz w:val="22"/>
                <w:szCs w:val="22"/>
              </w:rPr>
              <w:t>fq</w:t>
            </w:r>
            <w:proofErr w:type="spellEnd"/>
            <w:r w:rsidRPr="005265F9">
              <w:rPr>
                <w:color w:val="000000" w:themeColor="text1"/>
                <w:sz w:val="22"/>
                <w:szCs w:val="22"/>
              </w:rPr>
              <w:t xml:space="preserve"> 80 të librit, nxënësit përcaktojnë në fletore hapat që do të ndjekin për hetimin dhe duke përdorur mjetet e duhura zhvillojnë veprimtarinë për të dalë në përfundime. Pas përfundimit disa nga dyshet paraqesin hetimin dhe përfundimet.</w:t>
            </w:r>
          </w:p>
          <w:p w14:paraId="6BC73879" w14:textId="2ADECE53" w:rsidR="0075635E" w:rsidRPr="005265F9" w:rsidRDefault="00B051D7" w:rsidP="008B54A0">
            <w:pPr>
              <w:spacing w:after="0" w:line="240" w:lineRule="auto"/>
              <w:rPr>
                <w:color w:val="000000" w:themeColor="text1"/>
                <w:sz w:val="22"/>
                <w:szCs w:val="22"/>
              </w:rPr>
            </w:pPr>
            <w:r w:rsidRPr="005265F9">
              <w:rPr>
                <w:color w:val="000000" w:themeColor="text1"/>
                <w:sz w:val="22"/>
                <w:szCs w:val="22"/>
              </w:rPr>
              <w:t xml:space="preserve">Drejtohet pyetja: po kripa e tretur në ujë, a mund të ndahet nëpërmjet </w:t>
            </w:r>
            <w:r w:rsidR="005265F9" w:rsidRPr="005265F9">
              <w:rPr>
                <w:color w:val="000000" w:themeColor="text1"/>
                <w:sz w:val="22"/>
                <w:szCs w:val="22"/>
              </w:rPr>
              <w:t>filtrimit</w:t>
            </w:r>
            <w:r w:rsidRPr="005265F9">
              <w:rPr>
                <w:color w:val="000000" w:themeColor="text1"/>
                <w:sz w:val="22"/>
                <w:szCs w:val="22"/>
              </w:rPr>
              <w:t>? Ftohen nxënësit të japin mendime dhe të argumentojnë mendimet e tyre për të dalë në përfundimin se kripa përftohet nga uji me kripë nëpërmjet avullimit.</w:t>
            </w:r>
          </w:p>
          <w:p w14:paraId="6031D47D" w14:textId="77777777"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Lexim rishikim në dyshe:</w:t>
            </w:r>
            <w:r w:rsidRPr="005265F9">
              <w:rPr>
                <w:color w:val="000000" w:themeColor="text1"/>
                <w:sz w:val="22"/>
                <w:szCs w:val="22"/>
              </w:rPr>
              <w:t xml:space="preserve"> Vazhdojnë dyshet të punojnë me rubrikat e tjera. Tërhiqet vëmendja se rubrikën ku kërkohet plotësimi i pjesëve të fjalive fillimisht do ta kryejnë individualisht dhe më pas do ta diskutojnë së bashku.</w:t>
            </w:r>
          </w:p>
          <w:p w14:paraId="72B1B08D" w14:textId="77777777" w:rsidR="00B051D7" w:rsidRPr="005265F9" w:rsidRDefault="00B051D7" w:rsidP="008B54A0">
            <w:pPr>
              <w:spacing w:after="0" w:line="240" w:lineRule="auto"/>
              <w:rPr>
                <w:color w:val="000000" w:themeColor="text1"/>
                <w:sz w:val="22"/>
                <w:szCs w:val="22"/>
              </w:rPr>
            </w:pPr>
            <w:r w:rsidRPr="005265F9">
              <w:rPr>
                <w:b/>
                <w:i/>
                <w:color w:val="000000" w:themeColor="text1"/>
                <w:sz w:val="22"/>
                <w:szCs w:val="22"/>
              </w:rPr>
              <w:t>Përforcim:</w:t>
            </w:r>
            <w:r w:rsidRPr="005265F9">
              <w:rPr>
                <w:color w:val="000000" w:themeColor="text1"/>
                <w:sz w:val="22"/>
                <w:szCs w:val="22"/>
              </w:rPr>
              <w:t xml:space="preserve"> Nxënësit paraqesin përfundimet e rubrikave të librit. Në ushtrimin e dhënë fjalitë janë formuluar kështu: Lëndët e tretura nuk mund të ndahen me anë të filtrimit. Kur kripa tretet në ujë themi se ajo është tretur. Rëra nuk tretet. Ajo mund të bllokohet në letrën e filtrimit.</w:t>
            </w:r>
          </w:p>
          <w:p w14:paraId="25CEF5B4" w14:textId="6EF690D9" w:rsidR="00B051D7" w:rsidRPr="005265F9" w:rsidRDefault="00B051D7" w:rsidP="008B54A0">
            <w:pPr>
              <w:spacing w:after="0" w:line="240" w:lineRule="auto"/>
              <w:rPr>
                <w:color w:val="000000" w:themeColor="text1"/>
                <w:sz w:val="22"/>
                <w:szCs w:val="22"/>
              </w:rPr>
            </w:pPr>
            <w:r w:rsidRPr="005265F9">
              <w:rPr>
                <w:color w:val="000000" w:themeColor="text1"/>
                <w:sz w:val="22"/>
                <w:szCs w:val="22"/>
              </w:rPr>
              <w:t xml:space="preserve">Ftohen nxënësit të tregojnë mënyra të tjera të veçimit të materialeve në </w:t>
            </w:r>
            <w:r w:rsidR="005265F9" w:rsidRPr="005265F9">
              <w:rPr>
                <w:color w:val="000000" w:themeColor="text1"/>
                <w:sz w:val="22"/>
                <w:szCs w:val="22"/>
              </w:rPr>
              <w:t>përzierje</w:t>
            </w:r>
            <w:r w:rsidRPr="005265F9">
              <w:rPr>
                <w:color w:val="000000" w:themeColor="text1"/>
                <w:sz w:val="22"/>
                <w:szCs w:val="22"/>
              </w:rPr>
              <w:t xml:space="preserve">, si rërë, guralecë, tapa, </w:t>
            </w:r>
            <w:r w:rsidR="005265F9" w:rsidRPr="005265F9">
              <w:rPr>
                <w:color w:val="000000" w:themeColor="text1"/>
                <w:sz w:val="22"/>
                <w:szCs w:val="22"/>
              </w:rPr>
              <w:t>kapëset</w:t>
            </w:r>
            <w:r w:rsidRPr="005265F9">
              <w:rPr>
                <w:color w:val="000000" w:themeColor="text1"/>
                <w:sz w:val="22"/>
                <w:szCs w:val="22"/>
              </w:rPr>
              <w:t xml:space="preserve"> e letrave, sikurse </w:t>
            </w:r>
            <w:r w:rsidR="005265F9" w:rsidRPr="005265F9">
              <w:rPr>
                <w:color w:val="000000" w:themeColor="text1"/>
                <w:sz w:val="22"/>
                <w:szCs w:val="22"/>
              </w:rPr>
              <w:t>shembulli</w:t>
            </w:r>
            <w:r w:rsidRPr="005265F9">
              <w:rPr>
                <w:color w:val="000000" w:themeColor="text1"/>
                <w:sz w:val="22"/>
                <w:szCs w:val="22"/>
              </w:rPr>
              <w:t xml:space="preserve"> i  treguar në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80 të librit. Nxiten nxënësit të nxjerrin në dukje përdorimin e sitës ose magneteve për të kryer këto procese.</w:t>
            </w:r>
          </w:p>
          <w:p w14:paraId="69439563" w14:textId="0C8552DC" w:rsidR="00B051D7" w:rsidRPr="005265F9" w:rsidRDefault="00B051D7" w:rsidP="008B54A0">
            <w:pPr>
              <w:spacing w:after="0" w:line="240" w:lineRule="auto"/>
              <w:jc w:val="left"/>
              <w:rPr>
                <w:rFonts w:eastAsia="Arial"/>
                <w:color w:val="000000" w:themeColor="text1"/>
                <w:sz w:val="22"/>
                <w:szCs w:val="22"/>
              </w:rPr>
            </w:pPr>
          </w:p>
        </w:tc>
      </w:tr>
      <w:tr w:rsidR="00C22ED3" w:rsidRPr="005265F9" w14:paraId="7EF29B87" w14:textId="77777777" w:rsidTr="0075635E">
        <w:tc>
          <w:tcPr>
            <w:tcW w:w="10456" w:type="dxa"/>
            <w:gridSpan w:val="5"/>
          </w:tcPr>
          <w:p w14:paraId="4941DE1B" w14:textId="77777777"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 xml:space="preserve">Vlerësohen nxënësit për mendimet e dhëna gjatë diskutimeve dhe pjesëmarrjen në hetime. Vlerësohen përgjigjet e dhëna për rubrikat e plotësuara individualisht në libër. </w:t>
            </w:r>
          </w:p>
        </w:tc>
      </w:tr>
      <w:tr w:rsidR="00C22ED3" w:rsidRPr="005265F9" w14:paraId="6B0DD091" w14:textId="77777777" w:rsidTr="0075635E">
        <w:tc>
          <w:tcPr>
            <w:tcW w:w="4599" w:type="dxa"/>
            <w:gridSpan w:val="2"/>
          </w:tcPr>
          <w:p w14:paraId="3C45958F" w14:textId="113DD368"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46 të fletores së punës</w:t>
            </w:r>
          </w:p>
        </w:tc>
        <w:tc>
          <w:tcPr>
            <w:tcW w:w="5857" w:type="dxa"/>
            <w:gridSpan w:val="3"/>
          </w:tcPr>
          <w:p w14:paraId="5487712E" w14:textId="77777777" w:rsidR="00B051D7" w:rsidRPr="005265F9" w:rsidRDefault="00B051D7"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Refleksion:</w:t>
            </w:r>
            <w:r w:rsidRPr="005265F9">
              <w:rPr>
                <w:color w:val="000000" w:themeColor="text1"/>
                <w:sz w:val="22"/>
                <w:szCs w:val="22"/>
              </w:rPr>
              <w:t xml:space="preserve"> Si mund të veprojmë për të shpërndarë sheqerin pluhur në </w:t>
            </w:r>
            <w:proofErr w:type="spellStart"/>
            <w:r w:rsidRPr="005265F9">
              <w:rPr>
                <w:color w:val="000000" w:themeColor="text1"/>
                <w:sz w:val="22"/>
                <w:szCs w:val="22"/>
              </w:rPr>
              <w:t>kek</w:t>
            </w:r>
            <w:proofErr w:type="spellEnd"/>
            <w:r w:rsidRPr="005265F9">
              <w:rPr>
                <w:noProof/>
                <w:color w:val="000000" w:themeColor="text1"/>
                <w:sz w:val="22"/>
                <w:szCs w:val="22"/>
              </w:rPr>
              <w:t>?</w:t>
            </w:r>
          </w:p>
        </w:tc>
      </w:tr>
      <w:tr w:rsidR="00C22ED3" w:rsidRPr="005265F9" w14:paraId="0E912E55" w14:textId="77777777" w:rsidTr="0075635E">
        <w:trPr>
          <w:trHeight w:val="332"/>
        </w:trPr>
        <w:tc>
          <w:tcPr>
            <w:tcW w:w="10456" w:type="dxa"/>
            <w:gridSpan w:val="5"/>
          </w:tcPr>
          <w:p w14:paraId="0C07493C"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Për të zhvilluar veprimtaritë e ndarjes së përzjerjeve, ndarja e grupeve në klasë bëhet në varësi të sasisë së mjeteve në përdorim. </w:t>
            </w:r>
          </w:p>
        </w:tc>
      </w:tr>
    </w:tbl>
    <w:p w14:paraId="72AB3ACF" w14:textId="77777777" w:rsidR="00B051D7" w:rsidRPr="005265F9" w:rsidRDefault="00B051D7" w:rsidP="00B051D7">
      <w:pPr>
        <w:spacing w:after="0" w:line="240" w:lineRule="auto"/>
        <w:jc w:val="left"/>
        <w:rPr>
          <w:color w:val="000000" w:themeColor="text1"/>
          <w:sz w:val="22"/>
          <w:szCs w:val="22"/>
        </w:rPr>
      </w:pPr>
    </w:p>
    <w:p w14:paraId="2DFBFF6D" w14:textId="77777777" w:rsidR="00B051D7" w:rsidRPr="005265F9" w:rsidRDefault="00B051D7" w:rsidP="00B051D7">
      <w:pPr>
        <w:spacing w:after="0" w:line="240" w:lineRule="auto"/>
        <w:jc w:val="left"/>
        <w:rPr>
          <w:color w:val="000000" w:themeColor="text1"/>
          <w:sz w:val="22"/>
          <w:szCs w:val="22"/>
        </w:rPr>
      </w:pPr>
    </w:p>
    <w:p w14:paraId="3782C58D" w14:textId="77777777" w:rsidR="00B051D7" w:rsidRPr="005265F9" w:rsidRDefault="00B051D7" w:rsidP="00B051D7">
      <w:pPr>
        <w:spacing w:after="0" w:line="240" w:lineRule="auto"/>
        <w:jc w:val="left"/>
        <w:rPr>
          <w:color w:val="000000" w:themeColor="text1"/>
          <w:sz w:val="22"/>
          <w:szCs w:val="22"/>
        </w:rPr>
      </w:pPr>
    </w:p>
    <w:p w14:paraId="2A396F96" w14:textId="77777777" w:rsidR="0075635E" w:rsidRPr="005265F9" w:rsidRDefault="0075635E" w:rsidP="00B051D7">
      <w:pPr>
        <w:spacing w:after="0" w:line="240" w:lineRule="auto"/>
        <w:jc w:val="left"/>
        <w:rPr>
          <w:color w:val="000000" w:themeColor="text1"/>
          <w:sz w:val="22"/>
          <w:szCs w:val="22"/>
        </w:rPr>
      </w:pPr>
    </w:p>
    <w:p w14:paraId="11503DA3" w14:textId="77777777" w:rsidR="0075635E" w:rsidRPr="005265F9" w:rsidRDefault="0075635E" w:rsidP="00B051D7">
      <w:pPr>
        <w:spacing w:after="0" w:line="240" w:lineRule="auto"/>
        <w:jc w:val="left"/>
        <w:rPr>
          <w:color w:val="000000" w:themeColor="text1"/>
          <w:sz w:val="22"/>
          <w:szCs w:val="22"/>
        </w:rPr>
      </w:pPr>
    </w:p>
    <w:p w14:paraId="52335F8F" w14:textId="77777777" w:rsidR="0075635E" w:rsidRPr="005265F9" w:rsidRDefault="0075635E" w:rsidP="00B051D7">
      <w:pPr>
        <w:spacing w:after="0" w:line="240" w:lineRule="auto"/>
        <w:jc w:val="left"/>
        <w:rPr>
          <w:color w:val="000000" w:themeColor="text1"/>
          <w:sz w:val="22"/>
          <w:szCs w:val="22"/>
        </w:rPr>
      </w:pPr>
    </w:p>
    <w:p w14:paraId="7FFE47DC" w14:textId="77777777" w:rsidR="009F4047" w:rsidRPr="005265F9" w:rsidRDefault="009F4047" w:rsidP="00B051D7">
      <w:pPr>
        <w:spacing w:after="0" w:line="240" w:lineRule="auto"/>
        <w:jc w:val="left"/>
        <w:rPr>
          <w:color w:val="000000" w:themeColor="text1"/>
          <w:sz w:val="22"/>
          <w:szCs w:val="22"/>
        </w:rPr>
      </w:pPr>
    </w:p>
    <w:p w14:paraId="35E8206A" w14:textId="77777777" w:rsidR="00C22ED3" w:rsidRPr="005265F9" w:rsidRDefault="00C22ED3" w:rsidP="00B051D7">
      <w:pPr>
        <w:spacing w:after="0" w:line="240" w:lineRule="auto"/>
        <w:jc w:val="left"/>
        <w:rPr>
          <w:b/>
          <w:color w:val="000000" w:themeColor="text1"/>
          <w:sz w:val="22"/>
          <w:szCs w:val="22"/>
        </w:rPr>
      </w:pPr>
    </w:p>
    <w:p w14:paraId="1B29519F" w14:textId="6C9B7671"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1</w:t>
      </w:r>
      <w:r w:rsidR="0089143B" w:rsidRPr="005265F9">
        <w:rPr>
          <w:b/>
          <w:color w:val="000000" w:themeColor="text1"/>
          <w:sz w:val="22"/>
          <w:szCs w:val="22"/>
        </w:rPr>
        <w:t>2</w:t>
      </w:r>
    </w:p>
    <w:p w14:paraId="43737AEA" w14:textId="77777777" w:rsidR="0075635E" w:rsidRPr="005265F9" w:rsidRDefault="0075635E"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985"/>
        <w:gridCol w:w="626"/>
        <w:gridCol w:w="2622"/>
        <w:gridCol w:w="2609"/>
      </w:tblGrid>
      <w:tr w:rsidR="00C22ED3" w:rsidRPr="005265F9" w14:paraId="0013D1D3" w14:textId="77777777" w:rsidTr="008B54A0">
        <w:tc>
          <w:tcPr>
            <w:tcW w:w="2670" w:type="dxa"/>
          </w:tcPr>
          <w:p w14:paraId="1B2CF4EA"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2671" w:type="dxa"/>
            <w:gridSpan w:val="2"/>
          </w:tcPr>
          <w:p w14:paraId="26BC78AC"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2687" w:type="dxa"/>
          </w:tcPr>
          <w:p w14:paraId="276E12C9"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654" w:type="dxa"/>
          </w:tcPr>
          <w:p w14:paraId="44D37A9E"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1CE8CB62" w14:textId="77777777" w:rsidTr="008B54A0">
        <w:tc>
          <w:tcPr>
            <w:tcW w:w="5341" w:type="dxa"/>
            <w:gridSpan w:val="3"/>
          </w:tcPr>
          <w:p w14:paraId="55787DB8"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 xml:space="preserve">Tema mësimore </w:t>
            </w:r>
            <w:r w:rsidR="00AC4515" w:rsidRPr="005265F9">
              <w:rPr>
                <w:b/>
                <w:color w:val="000000" w:themeColor="text1"/>
                <w:sz w:val="22"/>
                <w:szCs w:val="22"/>
              </w:rPr>
              <w:t>16</w:t>
            </w:r>
            <w:r w:rsidRPr="005265F9">
              <w:rPr>
                <w:b/>
                <w:color w:val="000000" w:themeColor="text1"/>
                <w:sz w:val="22"/>
                <w:szCs w:val="22"/>
              </w:rPr>
              <w:t>:</w:t>
            </w:r>
            <w:r w:rsidRPr="005265F9">
              <w:rPr>
                <w:color w:val="000000" w:themeColor="text1"/>
                <w:sz w:val="22"/>
                <w:szCs w:val="22"/>
              </w:rPr>
              <w:t xml:space="preserve"> Përgatitja e tretësirave</w:t>
            </w:r>
          </w:p>
          <w:p w14:paraId="2D143398" w14:textId="0A7BD636" w:rsidR="0075635E" w:rsidRPr="005265F9" w:rsidRDefault="0075635E" w:rsidP="008B54A0">
            <w:pPr>
              <w:spacing w:after="0" w:line="240" w:lineRule="auto"/>
              <w:jc w:val="left"/>
              <w:rPr>
                <w:color w:val="000000" w:themeColor="text1"/>
                <w:sz w:val="22"/>
                <w:szCs w:val="22"/>
              </w:rPr>
            </w:pPr>
          </w:p>
        </w:tc>
        <w:tc>
          <w:tcPr>
            <w:tcW w:w="5341" w:type="dxa"/>
            <w:gridSpan w:val="2"/>
          </w:tcPr>
          <w:p w14:paraId="7B0C2B5F"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Si veprojnë shkencëtarët?</w:t>
            </w:r>
          </w:p>
        </w:tc>
      </w:tr>
      <w:tr w:rsidR="00C22ED3" w:rsidRPr="005265F9" w14:paraId="2D725783" w14:textId="77777777" w:rsidTr="008B54A0">
        <w:trPr>
          <w:trHeight w:val="1124"/>
        </w:trPr>
        <w:tc>
          <w:tcPr>
            <w:tcW w:w="8028" w:type="dxa"/>
            <w:gridSpan w:val="4"/>
          </w:tcPr>
          <w:p w14:paraId="29CF296C" w14:textId="77777777" w:rsidR="00B051D7" w:rsidRPr="005265F9" w:rsidRDefault="00B051D7" w:rsidP="008B54A0">
            <w:pPr>
              <w:spacing w:after="0" w:line="240" w:lineRule="auto"/>
              <w:jc w:val="left"/>
              <w:rPr>
                <w:rFonts w:eastAsia="Arial"/>
                <w:b/>
                <w:color w:val="000000" w:themeColor="text1"/>
                <w:sz w:val="22"/>
                <w:szCs w:val="22"/>
              </w:rPr>
            </w:pPr>
            <w:r w:rsidRPr="005265F9">
              <w:rPr>
                <w:b/>
                <w:color w:val="000000" w:themeColor="text1"/>
                <w:sz w:val="22"/>
                <w:szCs w:val="22"/>
              </w:rPr>
              <w:t>Rezultatet e të nxënit sipas temës:</w:t>
            </w:r>
          </w:p>
          <w:p w14:paraId="0D405E5D" w14:textId="77777777" w:rsidR="0075635E" w:rsidRPr="005265F9" w:rsidRDefault="0075635E" w:rsidP="005265F9">
            <w:pPr>
              <w:pStyle w:val="ListParagraph"/>
              <w:numPr>
                <w:ilvl w:val="0"/>
                <w:numId w:val="16"/>
              </w:numPr>
              <w:spacing w:after="0" w:line="240" w:lineRule="auto"/>
              <w:ind w:left="360"/>
              <w:jc w:val="left"/>
              <w:rPr>
                <w:color w:val="000000" w:themeColor="text1"/>
                <w:sz w:val="22"/>
                <w:szCs w:val="22"/>
              </w:rPr>
            </w:pPr>
            <w:r w:rsidRPr="005265F9">
              <w:rPr>
                <w:color w:val="000000" w:themeColor="text1"/>
                <w:sz w:val="22"/>
                <w:szCs w:val="22"/>
              </w:rPr>
              <w:t>Mëson se kur lëngu avullon nga një tretësirë, prapa mbetet diçka ngurtë.</w:t>
            </w:r>
          </w:p>
          <w:p w14:paraId="7970C06B" w14:textId="77777777" w:rsidR="0075635E" w:rsidRPr="005265F9" w:rsidRDefault="0075635E" w:rsidP="005265F9">
            <w:pPr>
              <w:pStyle w:val="ListParagraph"/>
              <w:numPr>
                <w:ilvl w:val="0"/>
                <w:numId w:val="16"/>
              </w:numPr>
              <w:spacing w:after="0" w:line="240" w:lineRule="auto"/>
              <w:ind w:left="360"/>
              <w:jc w:val="left"/>
              <w:rPr>
                <w:color w:val="000000" w:themeColor="text1"/>
                <w:sz w:val="22"/>
                <w:szCs w:val="22"/>
              </w:rPr>
            </w:pPr>
            <w:r w:rsidRPr="005265F9">
              <w:rPr>
                <w:color w:val="000000" w:themeColor="text1"/>
                <w:sz w:val="22"/>
                <w:szCs w:val="22"/>
              </w:rPr>
              <w:t xml:space="preserve">Planifikon një hetim për të zgjidhur një problem. </w:t>
            </w:r>
          </w:p>
          <w:p w14:paraId="7592B045" w14:textId="77777777" w:rsidR="0075635E" w:rsidRPr="005265F9" w:rsidRDefault="0075635E" w:rsidP="005265F9">
            <w:pPr>
              <w:pStyle w:val="ListParagraph"/>
              <w:numPr>
                <w:ilvl w:val="0"/>
                <w:numId w:val="16"/>
              </w:numPr>
              <w:spacing w:after="0" w:line="240" w:lineRule="auto"/>
              <w:ind w:left="360"/>
              <w:jc w:val="left"/>
              <w:rPr>
                <w:color w:val="000000" w:themeColor="text1"/>
                <w:sz w:val="22"/>
                <w:szCs w:val="22"/>
              </w:rPr>
            </w:pPr>
            <w:r w:rsidRPr="005265F9">
              <w:rPr>
                <w:color w:val="000000" w:themeColor="text1"/>
                <w:sz w:val="22"/>
                <w:szCs w:val="22"/>
              </w:rPr>
              <w:t>Tregon si realizohet ndarja e dy lëndëve të tretshme që duken njësoj.</w:t>
            </w:r>
          </w:p>
          <w:p w14:paraId="17813A62" w14:textId="77777777" w:rsidR="0075635E" w:rsidRPr="005265F9" w:rsidRDefault="0075635E" w:rsidP="005265F9">
            <w:pPr>
              <w:pStyle w:val="ListParagraph"/>
              <w:numPr>
                <w:ilvl w:val="0"/>
                <w:numId w:val="16"/>
              </w:numPr>
              <w:spacing w:after="0" w:line="240" w:lineRule="auto"/>
              <w:ind w:left="360"/>
              <w:jc w:val="left"/>
              <w:rPr>
                <w:color w:val="000000" w:themeColor="text1"/>
                <w:sz w:val="22"/>
                <w:szCs w:val="22"/>
              </w:rPr>
            </w:pPr>
            <w:r w:rsidRPr="005265F9">
              <w:rPr>
                <w:color w:val="000000" w:themeColor="text1"/>
                <w:sz w:val="22"/>
                <w:szCs w:val="22"/>
              </w:rPr>
              <w:t>Përshkruan si përdoren teknikat e ndarjes</w:t>
            </w:r>
          </w:p>
          <w:p w14:paraId="53A98A0E" w14:textId="77777777" w:rsidR="0075635E" w:rsidRPr="005265F9" w:rsidRDefault="0075635E" w:rsidP="005265F9">
            <w:pPr>
              <w:pStyle w:val="ListParagraph"/>
              <w:numPr>
                <w:ilvl w:val="0"/>
                <w:numId w:val="16"/>
              </w:numPr>
              <w:spacing w:after="0" w:line="240" w:lineRule="auto"/>
              <w:ind w:left="360"/>
              <w:jc w:val="left"/>
              <w:rPr>
                <w:rFonts w:eastAsia="Arial"/>
                <w:color w:val="000000" w:themeColor="text1"/>
                <w:sz w:val="22"/>
                <w:szCs w:val="22"/>
              </w:rPr>
            </w:pPr>
            <w:r w:rsidRPr="005265F9">
              <w:rPr>
                <w:color w:val="000000" w:themeColor="text1"/>
                <w:sz w:val="22"/>
                <w:szCs w:val="22"/>
              </w:rPr>
              <w:t>Mëson se vetitë e lëndëve përcaktojnë zgjedhjen e teknikës së ndarjes.</w:t>
            </w:r>
          </w:p>
          <w:p w14:paraId="2A222DBA" w14:textId="77777777" w:rsidR="0075635E" w:rsidRPr="005265F9" w:rsidRDefault="0075635E" w:rsidP="005265F9">
            <w:pPr>
              <w:pStyle w:val="ListParagraph"/>
              <w:numPr>
                <w:ilvl w:val="0"/>
                <w:numId w:val="16"/>
              </w:numPr>
              <w:spacing w:after="0" w:line="240" w:lineRule="auto"/>
              <w:ind w:left="360"/>
              <w:jc w:val="left"/>
              <w:rPr>
                <w:rFonts w:eastAsia="Arial"/>
                <w:color w:val="000000" w:themeColor="text1"/>
                <w:sz w:val="22"/>
                <w:szCs w:val="22"/>
              </w:rPr>
            </w:pPr>
            <w:r w:rsidRPr="005265F9">
              <w:rPr>
                <w:color w:val="000000" w:themeColor="text1"/>
                <w:sz w:val="22"/>
                <w:szCs w:val="22"/>
              </w:rPr>
              <w:t>Demonstron bashkëpunim gjatë punës në</w:t>
            </w:r>
            <w:r w:rsidRPr="005265F9">
              <w:rPr>
                <w:color w:val="000000" w:themeColor="text1"/>
                <w:spacing w:val="-2"/>
                <w:sz w:val="22"/>
                <w:szCs w:val="22"/>
              </w:rPr>
              <w:t xml:space="preserve"> </w:t>
            </w:r>
            <w:r w:rsidRPr="005265F9">
              <w:rPr>
                <w:color w:val="000000" w:themeColor="text1"/>
                <w:sz w:val="22"/>
                <w:szCs w:val="22"/>
              </w:rPr>
              <w:t>grup.</w:t>
            </w:r>
          </w:p>
          <w:p w14:paraId="438B39DD" w14:textId="1DC886A7" w:rsidR="0075635E" w:rsidRPr="005265F9" w:rsidRDefault="0075635E" w:rsidP="0075635E">
            <w:pPr>
              <w:spacing w:after="0" w:line="240" w:lineRule="auto"/>
              <w:ind w:right="380"/>
              <w:jc w:val="left"/>
              <w:rPr>
                <w:rFonts w:eastAsia="Arial"/>
                <w:color w:val="000000" w:themeColor="text1"/>
                <w:sz w:val="22"/>
                <w:szCs w:val="22"/>
              </w:rPr>
            </w:pPr>
          </w:p>
        </w:tc>
        <w:tc>
          <w:tcPr>
            <w:tcW w:w="2654" w:type="dxa"/>
          </w:tcPr>
          <w:p w14:paraId="6293F3BE" w14:textId="77777777" w:rsidR="0075635E" w:rsidRPr="005265F9" w:rsidRDefault="00B051D7" w:rsidP="008B54A0">
            <w:pPr>
              <w:tabs>
                <w:tab w:val="left" w:pos="4328"/>
              </w:tabs>
              <w:spacing w:after="0" w:line="240" w:lineRule="auto"/>
              <w:ind w:right="26"/>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p>
          <w:p w14:paraId="4F379F30" w14:textId="526F2683" w:rsidR="00B051D7" w:rsidRPr="005265F9" w:rsidRDefault="0075635E" w:rsidP="008B54A0">
            <w:pPr>
              <w:tabs>
                <w:tab w:val="left" w:pos="4328"/>
              </w:tabs>
              <w:spacing w:after="0" w:line="240" w:lineRule="auto"/>
              <w:ind w:right="26"/>
              <w:jc w:val="left"/>
              <w:rPr>
                <w:color w:val="000000" w:themeColor="text1"/>
                <w:sz w:val="22"/>
                <w:szCs w:val="22"/>
              </w:rPr>
            </w:pPr>
            <w:r w:rsidRPr="005265F9">
              <w:rPr>
                <w:color w:val="000000" w:themeColor="text1"/>
                <w:sz w:val="22"/>
                <w:szCs w:val="22"/>
              </w:rPr>
              <w:t>filtër letër, filtrim, hinkë, sitë</w:t>
            </w:r>
          </w:p>
          <w:p w14:paraId="6928C205" w14:textId="77777777" w:rsidR="0075635E" w:rsidRPr="005265F9" w:rsidRDefault="0075635E" w:rsidP="008B54A0">
            <w:pPr>
              <w:tabs>
                <w:tab w:val="left" w:pos="4328"/>
              </w:tabs>
              <w:spacing w:after="0" w:line="240" w:lineRule="auto"/>
              <w:ind w:right="26"/>
              <w:jc w:val="left"/>
              <w:rPr>
                <w:color w:val="000000" w:themeColor="text1"/>
                <w:sz w:val="22"/>
                <w:szCs w:val="22"/>
              </w:rPr>
            </w:pPr>
          </w:p>
          <w:p w14:paraId="5E76529E" w14:textId="5780894D" w:rsidR="0075635E" w:rsidRPr="005265F9" w:rsidRDefault="0075635E" w:rsidP="008B54A0">
            <w:pPr>
              <w:tabs>
                <w:tab w:val="left" w:pos="4328"/>
              </w:tabs>
              <w:spacing w:after="0" w:line="240" w:lineRule="auto"/>
              <w:ind w:right="26"/>
              <w:jc w:val="left"/>
              <w:rPr>
                <w:rFonts w:eastAsia="Arial"/>
                <w:color w:val="000000" w:themeColor="text1"/>
                <w:sz w:val="22"/>
                <w:szCs w:val="22"/>
              </w:rPr>
            </w:pPr>
            <w:r w:rsidRPr="005265F9">
              <w:rPr>
                <w:color w:val="000000" w:themeColor="text1"/>
                <w:sz w:val="22"/>
                <w:szCs w:val="22"/>
              </w:rPr>
              <w:t>faktor, vëzhgoj</w:t>
            </w:r>
          </w:p>
          <w:p w14:paraId="23E2CE5A" w14:textId="77777777" w:rsidR="00B051D7" w:rsidRPr="005265F9" w:rsidRDefault="00B051D7" w:rsidP="008B54A0">
            <w:pPr>
              <w:spacing w:after="0" w:line="240" w:lineRule="auto"/>
              <w:jc w:val="left"/>
              <w:rPr>
                <w:rFonts w:eastAsia="Arial"/>
                <w:color w:val="000000" w:themeColor="text1"/>
                <w:sz w:val="22"/>
                <w:szCs w:val="22"/>
              </w:rPr>
            </w:pPr>
          </w:p>
          <w:p w14:paraId="4F132B56" w14:textId="77777777"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p>
        </w:tc>
      </w:tr>
      <w:tr w:rsidR="00C22ED3" w:rsidRPr="005265F9" w14:paraId="16C2AF28" w14:textId="77777777" w:rsidTr="008B54A0">
        <w:tc>
          <w:tcPr>
            <w:tcW w:w="8028" w:type="dxa"/>
            <w:gridSpan w:val="4"/>
          </w:tcPr>
          <w:p w14:paraId="16940B31" w14:textId="43993E51" w:rsidR="00B051D7" w:rsidRPr="005265F9" w:rsidRDefault="00B051D7" w:rsidP="008B54A0">
            <w:pPr>
              <w:spacing w:after="0" w:line="240" w:lineRule="auto"/>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75635E" w:rsidRPr="005265F9">
              <w:rPr>
                <w:color w:val="000000" w:themeColor="text1"/>
                <w:sz w:val="22"/>
                <w:szCs w:val="22"/>
              </w:rPr>
              <w:t>letër filtrimi; hinka filtrimi; sita; magnete të vegjël; pjata të cekëta apo gota të vogla; një ngrohës ose vend i ngrohtë për avullim; gota me përzierje: kripë, sheqer, rërë, oriz, bizele të thara dhe letra të vogla, të zhytura të gjitha e të përziera në ujë</w:t>
            </w:r>
            <w:r w:rsidRPr="005265F9">
              <w:rPr>
                <w:rFonts w:eastAsia="Arial"/>
                <w:color w:val="000000" w:themeColor="text1"/>
                <w:sz w:val="22"/>
                <w:szCs w:val="22"/>
              </w:rPr>
              <w:t>.</w:t>
            </w:r>
          </w:p>
        </w:tc>
        <w:tc>
          <w:tcPr>
            <w:tcW w:w="2654" w:type="dxa"/>
          </w:tcPr>
          <w:p w14:paraId="487E1F08"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 xml:space="preserve">Lidhja me fushat </w:t>
            </w:r>
          </w:p>
          <w:p w14:paraId="297953A5"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e tjera:</w:t>
            </w:r>
            <w:r w:rsidRPr="005265F9">
              <w:rPr>
                <w:color w:val="000000" w:themeColor="text1"/>
                <w:sz w:val="22"/>
                <w:szCs w:val="22"/>
              </w:rPr>
              <w:t xml:space="preserve"> Gjuhët </w:t>
            </w:r>
          </w:p>
          <w:p w14:paraId="2E8A9D56"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(Gjuhë Shqipe), Matematikë, Art</w:t>
            </w:r>
          </w:p>
        </w:tc>
      </w:tr>
      <w:tr w:rsidR="00C22ED3" w:rsidRPr="005265F9" w14:paraId="796D8DF1" w14:textId="77777777" w:rsidTr="008B54A0">
        <w:tc>
          <w:tcPr>
            <w:tcW w:w="10682" w:type="dxa"/>
            <w:gridSpan w:val="5"/>
          </w:tcPr>
          <w:p w14:paraId="45C64CE0" w14:textId="3E962B6F" w:rsidR="00B051D7" w:rsidRPr="005265F9" w:rsidRDefault="00091D88" w:rsidP="0075635E">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8A42B93" w14:textId="77777777" w:rsidR="00B051D7" w:rsidRPr="005265F9" w:rsidRDefault="00B051D7" w:rsidP="008B54A0">
            <w:pPr>
              <w:spacing w:after="0" w:line="240" w:lineRule="auto"/>
              <w:jc w:val="left"/>
              <w:rPr>
                <w:color w:val="000000" w:themeColor="text1"/>
                <w:sz w:val="22"/>
                <w:szCs w:val="22"/>
              </w:rPr>
            </w:pPr>
          </w:p>
          <w:p w14:paraId="2D28789A" w14:textId="7CDE9056" w:rsidR="00B051D7" w:rsidRPr="005265F9" w:rsidRDefault="001E3F99" w:rsidP="008B54A0">
            <w:pPr>
              <w:spacing w:after="0" w:line="240" w:lineRule="auto"/>
              <w:jc w:val="left"/>
              <w:rPr>
                <w:color w:val="000000" w:themeColor="text1"/>
                <w:sz w:val="22"/>
                <w:szCs w:val="22"/>
              </w:rPr>
            </w:pPr>
            <w:r w:rsidRPr="005265F9">
              <w:rPr>
                <w:b/>
                <w:i/>
                <w:color w:val="000000" w:themeColor="text1"/>
                <w:sz w:val="22"/>
                <w:szCs w:val="22"/>
              </w:rPr>
              <w:t>Dëgjim i drejtuar</w:t>
            </w:r>
            <w:r w:rsidR="00B051D7" w:rsidRPr="005265F9">
              <w:rPr>
                <w:b/>
                <w:i/>
                <w:color w:val="000000" w:themeColor="text1"/>
                <w:sz w:val="22"/>
                <w:szCs w:val="22"/>
              </w:rPr>
              <w:t>:</w:t>
            </w:r>
            <w:r w:rsidR="00B051D7" w:rsidRPr="005265F9">
              <w:rPr>
                <w:color w:val="000000" w:themeColor="text1"/>
                <w:sz w:val="22"/>
                <w:szCs w:val="22"/>
              </w:rPr>
              <w:t xml:space="preserve"> </w:t>
            </w:r>
            <w:r w:rsidR="005265F9" w:rsidRPr="005265F9">
              <w:rPr>
                <w:color w:val="000000" w:themeColor="text1"/>
                <w:sz w:val="22"/>
                <w:szCs w:val="22"/>
              </w:rPr>
              <w:t>Nxënësit</w:t>
            </w:r>
            <w:r w:rsidR="00B051D7" w:rsidRPr="005265F9">
              <w:rPr>
                <w:color w:val="000000" w:themeColor="text1"/>
                <w:sz w:val="22"/>
                <w:szCs w:val="22"/>
              </w:rPr>
              <w:t xml:space="preserve"> dëgjojnë pjesën e dhënë në </w:t>
            </w:r>
            <w:proofErr w:type="spellStart"/>
            <w:r w:rsidR="00B051D7" w:rsidRPr="005265F9">
              <w:rPr>
                <w:color w:val="000000" w:themeColor="text1"/>
                <w:sz w:val="22"/>
                <w:szCs w:val="22"/>
              </w:rPr>
              <w:t>fq</w:t>
            </w:r>
            <w:proofErr w:type="spellEnd"/>
            <w:r w:rsidR="005265F9">
              <w:rPr>
                <w:color w:val="000000" w:themeColor="text1"/>
                <w:sz w:val="22"/>
                <w:szCs w:val="22"/>
              </w:rPr>
              <w:t>.</w:t>
            </w:r>
            <w:r w:rsidR="00B051D7" w:rsidRPr="005265F9">
              <w:rPr>
                <w:color w:val="000000" w:themeColor="text1"/>
                <w:sz w:val="22"/>
                <w:szCs w:val="22"/>
              </w:rPr>
              <w:t xml:space="preserve"> 82 të librit “Çfarë bën një specialist ushqimesh?” Ftohen nxënësit të tregojnë se si do të vepronin ata për t’i dhënë ndihmë </w:t>
            </w:r>
            <w:r w:rsidR="005265F9" w:rsidRPr="005265F9">
              <w:rPr>
                <w:color w:val="000000" w:themeColor="text1"/>
                <w:sz w:val="22"/>
                <w:szCs w:val="22"/>
              </w:rPr>
              <w:t>kuzhinierit</w:t>
            </w:r>
            <w:r w:rsidR="00B051D7" w:rsidRPr="005265F9">
              <w:rPr>
                <w:color w:val="000000" w:themeColor="text1"/>
                <w:sz w:val="22"/>
                <w:szCs w:val="22"/>
              </w:rPr>
              <w:t>.</w:t>
            </w:r>
          </w:p>
          <w:p w14:paraId="04A76964"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Ftohen nxënësit të shohin mjetet e paraqitura në figurat e librit, t’i emërtojnë ato dhe të demonstrojnë përdorimin e tyre para klasës.</w:t>
            </w:r>
          </w:p>
          <w:p w14:paraId="2582D2B5" w14:textId="17CD5C93" w:rsidR="00B051D7" w:rsidRPr="005265F9" w:rsidRDefault="00B051D7" w:rsidP="008B54A0">
            <w:pPr>
              <w:spacing w:after="0" w:line="240" w:lineRule="auto"/>
              <w:jc w:val="left"/>
              <w:rPr>
                <w:rFonts w:eastAsia="Arial"/>
                <w:color w:val="000000" w:themeColor="text1"/>
                <w:sz w:val="22"/>
                <w:szCs w:val="22"/>
              </w:rPr>
            </w:pPr>
            <w:r w:rsidRPr="005265F9">
              <w:rPr>
                <w:b/>
                <w:i/>
                <w:color w:val="000000" w:themeColor="text1"/>
                <w:sz w:val="22"/>
                <w:szCs w:val="22"/>
              </w:rPr>
              <w:t>Hetim</w:t>
            </w:r>
            <w:r w:rsidRPr="005265F9">
              <w:rPr>
                <w:b/>
                <w:color w:val="000000" w:themeColor="text1"/>
                <w:sz w:val="22"/>
                <w:szCs w:val="22"/>
              </w:rPr>
              <w:t>:</w:t>
            </w:r>
            <w:r w:rsidRPr="005265F9">
              <w:rPr>
                <w:color w:val="000000" w:themeColor="text1"/>
                <w:sz w:val="22"/>
                <w:szCs w:val="22"/>
              </w:rPr>
              <w:t xml:space="preserve"> Ndarja e </w:t>
            </w:r>
            <w:r w:rsidR="005265F9" w:rsidRPr="005265F9">
              <w:rPr>
                <w:color w:val="000000" w:themeColor="text1"/>
                <w:sz w:val="22"/>
                <w:szCs w:val="22"/>
              </w:rPr>
              <w:t>përzierjes</w:t>
            </w:r>
            <w:r w:rsidRPr="005265F9">
              <w:rPr>
                <w:color w:val="000000" w:themeColor="text1"/>
                <w:sz w:val="22"/>
                <w:szCs w:val="22"/>
              </w:rPr>
              <w:t xml:space="preserve">. Njihen nxënësit se qëllimi i zhvillimit të këtij hetimi është që të lejojë nxënësit të përdorin teknika ndarjeje ashtu si shkencëtarët. Secilit grup </w:t>
            </w:r>
            <w:r w:rsidRPr="005265F9">
              <w:rPr>
                <w:rFonts w:eastAsia="Arial"/>
                <w:color w:val="000000" w:themeColor="text1"/>
                <w:sz w:val="22"/>
                <w:szCs w:val="22"/>
              </w:rPr>
              <w:t>do t’i duhen mjetet për të bërë ndarjen e materialeve të përziera. Nxënësit duhet të planifikojnë hap pas hapi veprimtaritë për hetim: Për t’i ndihmuar drejtohen pyetjet: Çfarë do të ndani fillimisht? Çfarë pajisjesh do të përdorni për ta bërë këtë? Për çfarë do të ta përdorni magnetin? Çfarë do të përdorni për të ndarë rërën? Si do t’i merrni kripën dhe sheqerin nga tretësira?  Nxënësit do të kryejnë hetimin e tyre dhe t’i raportojnë rezultatet e tyre para klasës.</w:t>
            </w:r>
          </w:p>
          <w:p w14:paraId="26DA3821" w14:textId="3C653C62"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w:t>
            </w:r>
            <w:r w:rsidRPr="005265F9">
              <w:rPr>
                <w:rFonts w:eastAsia="Arial"/>
                <w:color w:val="000000" w:themeColor="text1"/>
                <w:sz w:val="22"/>
                <w:szCs w:val="22"/>
              </w:rPr>
              <w:t xml:space="preserve"> Lexohen paragrafët në vazhdim në </w:t>
            </w:r>
            <w:proofErr w:type="spellStart"/>
            <w:r w:rsidRPr="005265F9">
              <w:rPr>
                <w:rFonts w:eastAsia="Arial"/>
                <w:color w:val="000000" w:themeColor="text1"/>
                <w:sz w:val="22"/>
                <w:szCs w:val="22"/>
              </w:rPr>
              <w:t>fq</w:t>
            </w:r>
            <w:proofErr w:type="spellEnd"/>
            <w:r w:rsidR="005265F9">
              <w:rPr>
                <w:rFonts w:eastAsia="Arial"/>
                <w:color w:val="000000" w:themeColor="text1"/>
                <w:sz w:val="22"/>
                <w:szCs w:val="22"/>
              </w:rPr>
              <w:t>.</w:t>
            </w:r>
            <w:r w:rsidRPr="005265F9">
              <w:rPr>
                <w:rFonts w:eastAsia="Arial"/>
                <w:color w:val="000000" w:themeColor="text1"/>
                <w:sz w:val="22"/>
                <w:szCs w:val="22"/>
              </w:rPr>
              <w:t xml:space="preserve"> 82 dhe 83 të librit. Pas secilit paragraf diskutohet informacioni i dhënë dhe në fund nxënësit mbajnë qëndrimet e tyre.</w:t>
            </w:r>
          </w:p>
          <w:p w14:paraId="7F0D1B4C" w14:textId="77777777" w:rsidR="00B051D7" w:rsidRPr="005265F9" w:rsidRDefault="00B051D7" w:rsidP="008B54A0">
            <w:pPr>
              <w:spacing w:after="0" w:line="240" w:lineRule="auto"/>
              <w:jc w:val="left"/>
              <w:rPr>
                <w:rFonts w:eastAsia="Arial"/>
                <w:color w:val="000000" w:themeColor="text1"/>
                <w:sz w:val="22"/>
                <w:szCs w:val="22"/>
              </w:rPr>
            </w:pPr>
            <w:r w:rsidRPr="005265F9">
              <w:rPr>
                <w:rFonts w:eastAsia="Arial"/>
                <w:b/>
                <w:i/>
                <w:color w:val="000000" w:themeColor="text1"/>
                <w:sz w:val="22"/>
                <w:szCs w:val="22"/>
              </w:rPr>
              <w:t>Përforcim:</w:t>
            </w:r>
            <w:r w:rsidRPr="005265F9">
              <w:rPr>
                <w:rFonts w:eastAsia="Arial"/>
                <w:color w:val="000000" w:themeColor="text1"/>
                <w:sz w:val="22"/>
                <w:szCs w:val="22"/>
              </w:rPr>
              <w:t xml:space="preserve"> nxënësit do të plotësojnë individualisht dy rubrikat e fundit të mësimit. Në fund ato diskutohen me të gjithë klasën. Gjatë këtij diskutimi nxënësit japin edhe argumentet e tyre për rezultatet si dhe paraqesin përfundimet.</w:t>
            </w:r>
          </w:p>
          <w:p w14:paraId="1CA823AE" w14:textId="5917BF27" w:rsidR="009F4047" w:rsidRPr="005265F9" w:rsidRDefault="009F4047" w:rsidP="008B54A0">
            <w:pPr>
              <w:spacing w:after="0" w:line="240" w:lineRule="auto"/>
              <w:jc w:val="left"/>
              <w:rPr>
                <w:rFonts w:eastAsia="Arial"/>
                <w:color w:val="000000" w:themeColor="text1"/>
                <w:sz w:val="22"/>
                <w:szCs w:val="22"/>
              </w:rPr>
            </w:pPr>
          </w:p>
        </w:tc>
      </w:tr>
      <w:tr w:rsidR="00C22ED3" w:rsidRPr="005265F9" w14:paraId="3296EE69" w14:textId="77777777" w:rsidTr="008B54A0">
        <w:tc>
          <w:tcPr>
            <w:tcW w:w="10682" w:type="dxa"/>
            <w:gridSpan w:val="5"/>
          </w:tcPr>
          <w:p w14:paraId="7AEB5E8B" w14:textId="77777777"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 xml:space="preserve">Vlerësohen nxënësit për mendimet e dhëna gjatë diskutimeve dhe pjesëmarrjen në hetime. Vlerësohen përgjigjet e dhëna për rubrikat e plotësuara individualisht në libër. </w:t>
            </w:r>
          </w:p>
        </w:tc>
      </w:tr>
      <w:tr w:rsidR="00C22ED3" w:rsidRPr="005265F9" w14:paraId="1DE801BC" w14:textId="77777777" w:rsidTr="008B54A0">
        <w:tc>
          <w:tcPr>
            <w:tcW w:w="4698" w:type="dxa"/>
            <w:gridSpan w:val="2"/>
          </w:tcPr>
          <w:p w14:paraId="63450BFB" w14:textId="7468A2BB"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47 të fletores së punës</w:t>
            </w:r>
          </w:p>
        </w:tc>
        <w:tc>
          <w:tcPr>
            <w:tcW w:w="5984" w:type="dxa"/>
            <w:gridSpan w:val="3"/>
          </w:tcPr>
          <w:p w14:paraId="6AE99437" w14:textId="77777777" w:rsidR="00B051D7" w:rsidRPr="005265F9" w:rsidRDefault="00B051D7"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Refleksion:</w:t>
            </w:r>
            <w:r w:rsidRPr="005265F9">
              <w:rPr>
                <w:color w:val="000000" w:themeColor="text1"/>
                <w:sz w:val="22"/>
                <w:szCs w:val="22"/>
              </w:rPr>
              <w:t xml:space="preserve"> Si mund të veprojmë për të shpërndarë sheqerin pluhur në </w:t>
            </w:r>
            <w:proofErr w:type="spellStart"/>
            <w:r w:rsidRPr="005265F9">
              <w:rPr>
                <w:color w:val="000000" w:themeColor="text1"/>
                <w:sz w:val="22"/>
                <w:szCs w:val="22"/>
              </w:rPr>
              <w:t>kek</w:t>
            </w:r>
            <w:proofErr w:type="spellEnd"/>
            <w:r w:rsidRPr="005265F9">
              <w:rPr>
                <w:noProof/>
                <w:color w:val="000000" w:themeColor="text1"/>
                <w:sz w:val="22"/>
                <w:szCs w:val="22"/>
              </w:rPr>
              <w:t>?</w:t>
            </w:r>
          </w:p>
        </w:tc>
      </w:tr>
      <w:tr w:rsidR="00B051D7" w:rsidRPr="005265F9" w14:paraId="11085B4E" w14:textId="77777777" w:rsidTr="008B54A0">
        <w:trPr>
          <w:trHeight w:val="332"/>
        </w:trPr>
        <w:tc>
          <w:tcPr>
            <w:tcW w:w="10682" w:type="dxa"/>
            <w:gridSpan w:val="5"/>
          </w:tcPr>
          <w:p w14:paraId="68975798"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Për të zhvilluar veprimtaritë e ndarjes së përzjerjeve, ndarja e grupeve në klasë bëhet në varësi të sasisë së mjeteve në përdorim. </w:t>
            </w:r>
          </w:p>
        </w:tc>
      </w:tr>
    </w:tbl>
    <w:p w14:paraId="08A38732" w14:textId="77777777" w:rsidR="00B051D7" w:rsidRPr="005265F9" w:rsidRDefault="00B051D7" w:rsidP="00B051D7">
      <w:pPr>
        <w:spacing w:after="0" w:line="240" w:lineRule="auto"/>
        <w:jc w:val="left"/>
        <w:rPr>
          <w:color w:val="000000" w:themeColor="text1"/>
          <w:sz w:val="22"/>
          <w:szCs w:val="22"/>
        </w:rPr>
      </w:pPr>
    </w:p>
    <w:p w14:paraId="04864410" w14:textId="77777777" w:rsidR="00B051D7" w:rsidRPr="005265F9" w:rsidRDefault="00B051D7" w:rsidP="00B051D7">
      <w:pPr>
        <w:spacing w:after="0" w:line="240" w:lineRule="auto"/>
        <w:jc w:val="left"/>
        <w:rPr>
          <w:color w:val="000000" w:themeColor="text1"/>
          <w:sz w:val="22"/>
          <w:szCs w:val="22"/>
        </w:rPr>
      </w:pPr>
    </w:p>
    <w:p w14:paraId="2DEDC473" w14:textId="77777777" w:rsidR="00B051D7" w:rsidRPr="005265F9" w:rsidRDefault="00B051D7" w:rsidP="00B051D7">
      <w:pPr>
        <w:spacing w:after="0" w:line="240" w:lineRule="auto"/>
        <w:jc w:val="left"/>
        <w:rPr>
          <w:color w:val="000000" w:themeColor="text1"/>
          <w:sz w:val="22"/>
          <w:szCs w:val="22"/>
        </w:rPr>
      </w:pPr>
    </w:p>
    <w:p w14:paraId="159630D1" w14:textId="77777777" w:rsidR="00B051D7" w:rsidRPr="005265F9" w:rsidRDefault="00B051D7" w:rsidP="00B051D7">
      <w:pPr>
        <w:spacing w:after="0" w:line="240" w:lineRule="auto"/>
        <w:jc w:val="left"/>
        <w:rPr>
          <w:color w:val="000000" w:themeColor="text1"/>
          <w:sz w:val="22"/>
          <w:szCs w:val="22"/>
        </w:rPr>
      </w:pPr>
    </w:p>
    <w:p w14:paraId="12931C91" w14:textId="77777777" w:rsidR="0075635E" w:rsidRPr="005265F9" w:rsidRDefault="0075635E" w:rsidP="00B051D7">
      <w:pPr>
        <w:spacing w:after="0" w:line="240" w:lineRule="auto"/>
        <w:jc w:val="left"/>
        <w:rPr>
          <w:color w:val="000000" w:themeColor="text1"/>
          <w:sz w:val="22"/>
          <w:szCs w:val="22"/>
        </w:rPr>
      </w:pPr>
    </w:p>
    <w:p w14:paraId="2A0F8515" w14:textId="77777777" w:rsidR="0075635E" w:rsidRPr="005265F9" w:rsidRDefault="0075635E" w:rsidP="00B051D7">
      <w:pPr>
        <w:spacing w:after="0" w:line="240" w:lineRule="auto"/>
        <w:jc w:val="left"/>
        <w:rPr>
          <w:color w:val="000000" w:themeColor="text1"/>
          <w:sz w:val="22"/>
          <w:szCs w:val="22"/>
        </w:rPr>
      </w:pPr>
    </w:p>
    <w:p w14:paraId="00E1DA0E" w14:textId="77777777" w:rsidR="0075635E" w:rsidRPr="005265F9" w:rsidRDefault="0075635E" w:rsidP="00B051D7">
      <w:pPr>
        <w:spacing w:after="0" w:line="240" w:lineRule="auto"/>
        <w:jc w:val="left"/>
        <w:rPr>
          <w:color w:val="000000" w:themeColor="text1"/>
          <w:sz w:val="22"/>
          <w:szCs w:val="22"/>
        </w:rPr>
      </w:pPr>
    </w:p>
    <w:p w14:paraId="340E4EA5" w14:textId="77777777" w:rsidR="0075635E" w:rsidRPr="005265F9" w:rsidRDefault="0075635E" w:rsidP="00B051D7">
      <w:pPr>
        <w:spacing w:after="0" w:line="240" w:lineRule="auto"/>
        <w:jc w:val="left"/>
        <w:rPr>
          <w:color w:val="000000" w:themeColor="text1"/>
          <w:sz w:val="22"/>
          <w:szCs w:val="22"/>
        </w:rPr>
      </w:pPr>
    </w:p>
    <w:p w14:paraId="2CE76A28" w14:textId="77777777" w:rsidR="0075635E" w:rsidRPr="005265F9" w:rsidRDefault="0075635E" w:rsidP="00B051D7">
      <w:pPr>
        <w:spacing w:after="0" w:line="240" w:lineRule="auto"/>
        <w:jc w:val="left"/>
        <w:rPr>
          <w:color w:val="000000" w:themeColor="text1"/>
          <w:sz w:val="22"/>
          <w:szCs w:val="22"/>
        </w:rPr>
      </w:pPr>
    </w:p>
    <w:p w14:paraId="6C31949D" w14:textId="77777777" w:rsidR="0075635E" w:rsidRPr="005265F9" w:rsidRDefault="0075635E" w:rsidP="00B051D7">
      <w:pPr>
        <w:spacing w:after="0" w:line="240" w:lineRule="auto"/>
        <w:jc w:val="left"/>
        <w:rPr>
          <w:color w:val="000000" w:themeColor="text1"/>
          <w:sz w:val="22"/>
          <w:szCs w:val="22"/>
        </w:rPr>
      </w:pPr>
    </w:p>
    <w:p w14:paraId="5C5CB77E" w14:textId="77777777" w:rsidR="0075635E" w:rsidRPr="005265F9" w:rsidRDefault="0075635E" w:rsidP="00B051D7">
      <w:pPr>
        <w:spacing w:after="0" w:line="240" w:lineRule="auto"/>
        <w:jc w:val="left"/>
        <w:rPr>
          <w:color w:val="000000" w:themeColor="text1"/>
          <w:sz w:val="22"/>
          <w:szCs w:val="22"/>
        </w:rPr>
      </w:pPr>
    </w:p>
    <w:p w14:paraId="2E2881A1" w14:textId="77777777" w:rsidR="0075635E" w:rsidRPr="005265F9" w:rsidRDefault="0075635E" w:rsidP="00B051D7">
      <w:pPr>
        <w:spacing w:after="0" w:line="240" w:lineRule="auto"/>
        <w:jc w:val="left"/>
        <w:rPr>
          <w:color w:val="000000" w:themeColor="text1"/>
          <w:sz w:val="22"/>
          <w:szCs w:val="22"/>
        </w:rPr>
      </w:pPr>
    </w:p>
    <w:p w14:paraId="47993EF1" w14:textId="77777777" w:rsidR="00C22ED3" w:rsidRPr="005265F9" w:rsidRDefault="00C22ED3" w:rsidP="00B051D7">
      <w:pPr>
        <w:spacing w:after="0" w:line="240" w:lineRule="auto"/>
        <w:jc w:val="left"/>
        <w:rPr>
          <w:color w:val="000000" w:themeColor="text1"/>
          <w:sz w:val="22"/>
          <w:szCs w:val="22"/>
        </w:rPr>
      </w:pPr>
    </w:p>
    <w:p w14:paraId="5AA78E05" w14:textId="77777777" w:rsidR="00C22ED3" w:rsidRPr="005265F9" w:rsidRDefault="00C22ED3" w:rsidP="00B051D7">
      <w:pPr>
        <w:spacing w:after="0" w:line="240" w:lineRule="auto"/>
        <w:jc w:val="left"/>
        <w:rPr>
          <w:color w:val="000000" w:themeColor="text1"/>
          <w:sz w:val="22"/>
          <w:szCs w:val="22"/>
        </w:rPr>
      </w:pPr>
    </w:p>
    <w:p w14:paraId="47D20A76" w14:textId="77777777" w:rsidR="00C22ED3" w:rsidRPr="005265F9" w:rsidRDefault="00C22ED3" w:rsidP="00B051D7">
      <w:pPr>
        <w:spacing w:after="0" w:line="240" w:lineRule="auto"/>
        <w:jc w:val="left"/>
        <w:rPr>
          <w:color w:val="000000" w:themeColor="text1"/>
          <w:sz w:val="22"/>
          <w:szCs w:val="22"/>
        </w:rPr>
      </w:pPr>
    </w:p>
    <w:p w14:paraId="6892F53C" w14:textId="77777777" w:rsidR="00C22ED3" w:rsidRPr="005265F9" w:rsidRDefault="00C22ED3" w:rsidP="00B051D7">
      <w:pPr>
        <w:spacing w:after="0" w:line="240" w:lineRule="auto"/>
        <w:jc w:val="left"/>
        <w:rPr>
          <w:color w:val="000000" w:themeColor="text1"/>
          <w:sz w:val="22"/>
          <w:szCs w:val="22"/>
        </w:rPr>
      </w:pPr>
    </w:p>
    <w:p w14:paraId="1816164D" w14:textId="77777777" w:rsidR="00C22ED3" w:rsidRPr="005265F9" w:rsidRDefault="00C22ED3" w:rsidP="00B051D7">
      <w:pPr>
        <w:spacing w:after="0" w:line="240" w:lineRule="auto"/>
        <w:jc w:val="left"/>
        <w:rPr>
          <w:color w:val="000000" w:themeColor="text1"/>
          <w:sz w:val="22"/>
          <w:szCs w:val="22"/>
        </w:rPr>
      </w:pPr>
    </w:p>
    <w:p w14:paraId="2D16C1E2" w14:textId="77777777" w:rsidR="00C22ED3" w:rsidRPr="005265F9" w:rsidRDefault="00C22ED3" w:rsidP="00B051D7">
      <w:pPr>
        <w:spacing w:after="0" w:line="240" w:lineRule="auto"/>
        <w:jc w:val="left"/>
        <w:rPr>
          <w:color w:val="000000" w:themeColor="text1"/>
          <w:sz w:val="22"/>
          <w:szCs w:val="22"/>
        </w:rPr>
      </w:pPr>
    </w:p>
    <w:p w14:paraId="3260BA4E" w14:textId="77777777" w:rsidR="0075635E" w:rsidRPr="005265F9" w:rsidRDefault="0075635E" w:rsidP="00B051D7">
      <w:pPr>
        <w:spacing w:after="0" w:line="240" w:lineRule="auto"/>
        <w:jc w:val="left"/>
        <w:rPr>
          <w:color w:val="000000" w:themeColor="text1"/>
          <w:sz w:val="22"/>
          <w:szCs w:val="22"/>
        </w:rPr>
      </w:pPr>
    </w:p>
    <w:p w14:paraId="27467128" w14:textId="77777777" w:rsidR="009F4047" w:rsidRPr="005265F9" w:rsidRDefault="009F4047" w:rsidP="00B051D7">
      <w:pPr>
        <w:spacing w:after="0" w:line="240" w:lineRule="auto"/>
        <w:jc w:val="left"/>
        <w:rPr>
          <w:color w:val="000000" w:themeColor="text1"/>
          <w:sz w:val="22"/>
          <w:szCs w:val="22"/>
        </w:rPr>
      </w:pPr>
    </w:p>
    <w:p w14:paraId="3DDB8EE1" w14:textId="7AC0DDD3"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1</w:t>
      </w:r>
      <w:r w:rsidR="0089143B" w:rsidRPr="005265F9">
        <w:rPr>
          <w:b/>
          <w:color w:val="000000" w:themeColor="text1"/>
          <w:sz w:val="22"/>
          <w:szCs w:val="22"/>
        </w:rPr>
        <w:t>3</w:t>
      </w:r>
    </w:p>
    <w:p w14:paraId="5F559202" w14:textId="77777777" w:rsidR="009F4047" w:rsidRPr="005265F9" w:rsidRDefault="009F4047"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4237"/>
        <w:gridCol w:w="127"/>
        <w:gridCol w:w="413"/>
        <w:gridCol w:w="743"/>
        <w:gridCol w:w="2338"/>
      </w:tblGrid>
      <w:tr w:rsidR="00C22ED3" w:rsidRPr="005265F9" w14:paraId="6692259F" w14:textId="77777777" w:rsidTr="008E4F17">
        <w:tc>
          <w:tcPr>
            <w:tcW w:w="2598" w:type="dxa"/>
          </w:tcPr>
          <w:p w14:paraId="2B05161F"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4364" w:type="dxa"/>
            <w:gridSpan w:val="2"/>
          </w:tcPr>
          <w:p w14:paraId="7D2E6891"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1156" w:type="dxa"/>
            <w:gridSpan w:val="2"/>
          </w:tcPr>
          <w:p w14:paraId="786E838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338" w:type="dxa"/>
          </w:tcPr>
          <w:p w14:paraId="42B9A23F"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5E3538FA" w14:textId="77777777" w:rsidTr="008E4F17">
        <w:tc>
          <w:tcPr>
            <w:tcW w:w="6962" w:type="dxa"/>
            <w:gridSpan w:val="3"/>
          </w:tcPr>
          <w:p w14:paraId="0FBA43B2" w14:textId="328830CF"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Tema mësimore 1</w:t>
            </w:r>
            <w:r w:rsidR="00AC4515" w:rsidRPr="005265F9">
              <w:rPr>
                <w:b/>
                <w:color w:val="000000" w:themeColor="text1"/>
                <w:sz w:val="22"/>
                <w:szCs w:val="22"/>
              </w:rPr>
              <w:t>7</w:t>
            </w:r>
            <w:r w:rsidRPr="005265F9">
              <w:rPr>
                <w:b/>
                <w:color w:val="000000" w:themeColor="text1"/>
                <w:sz w:val="22"/>
                <w:szCs w:val="22"/>
              </w:rPr>
              <w:t>:</w:t>
            </w:r>
            <w:r w:rsidRPr="005265F9">
              <w:rPr>
                <w:color w:val="000000" w:themeColor="text1"/>
                <w:sz w:val="22"/>
                <w:szCs w:val="22"/>
              </w:rPr>
              <w:t xml:space="preserve"> Përgatitja e tretësirave</w:t>
            </w:r>
          </w:p>
          <w:p w14:paraId="77C3AB99" w14:textId="624EDCA7" w:rsidR="00B051D7" w:rsidRPr="005265F9" w:rsidRDefault="00B051D7" w:rsidP="008B54A0">
            <w:pPr>
              <w:spacing w:after="0" w:line="240" w:lineRule="auto"/>
              <w:jc w:val="left"/>
              <w:rPr>
                <w:color w:val="000000" w:themeColor="text1"/>
                <w:sz w:val="22"/>
                <w:szCs w:val="22"/>
              </w:rPr>
            </w:pPr>
          </w:p>
        </w:tc>
        <w:tc>
          <w:tcPr>
            <w:tcW w:w="3494" w:type="dxa"/>
            <w:gridSpan w:val="3"/>
          </w:tcPr>
          <w:p w14:paraId="289B05AB" w14:textId="513622DC"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w:t>
            </w:r>
            <w:r w:rsidR="00945762" w:rsidRPr="005265F9">
              <w:rPr>
                <w:color w:val="000000" w:themeColor="text1"/>
                <w:sz w:val="22"/>
                <w:szCs w:val="22"/>
              </w:rPr>
              <w:t>Si veprojnë shkencëtarët?</w:t>
            </w:r>
          </w:p>
        </w:tc>
      </w:tr>
      <w:tr w:rsidR="00C22ED3" w:rsidRPr="005265F9" w14:paraId="50634ED6" w14:textId="77777777" w:rsidTr="005265F9">
        <w:trPr>
          <w:trHeight w:val="2227"/>
        </w:trPr>
        <w:tc>
          <w:tcPr>
            <w:tcW w:w="7375" w:type="dxa"/>
            <w:gridSpan w:val="4"/>
          </w:tcPr>
          <w:p w14:paraId="3AD7B014" w14:textId="77777777" w:rsidR="00B051D7" w:rsidRPr="005265F9" w:rsidRDefault="00B051D7" w:rsidP="008B54A0">
            <w:pPr>
              <w:spacing w:after="0" w:line="240" w:lineRule="auto"/>
              <w:contextualSpacing/>
              <w:jc w:val="left"/>
              <w:rPr>
                <w:b/>
                <w:color w:val="000000" w:themeColor="text1"/>
                <w:sz w:val="22"/>
                <w:szCs w:val="22"/>
              </w:rPr>
            </w:pPr>
            <w:r w:rsidRPr="005265F9">
              <w:rPr>
                <w:b/>
                <w:color w:val="000000" w:themeColor="text1"/>
                <w:sz w:val="22"/>
                <w:szCs w:val="22"/>
              </w:rPr>
              <w:t>Rezultatet e të nxënit sipas temës:</w:t>
            </w:r>
          </w:p>
          <w:p w14:paraId="57BF6F0A" w14:textId="77777777"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kur lëngu avullon nga një tretësirë, prapa mbetet diçka ngurtë.</w:t>
            </w:r>
          </w:p>
          <w:p w14:paraId="6613C5CC" w14:textId="77777777"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Njeh përdorimin dhe rëndësinë e tretësirave</w:t>
            </w:r>
          </w:p>
          <w:p w14:paraId="1F9803EB" w14:textId="77777777"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Mëson se sasia e lëndës së tretur në një tretësirë mund të përcaktohet.</w:t>
            </w:r>
          </w:p>
          <w:p w14:paraId="25DB1BEC" w14:textId="77777777"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Ideon dhe kryen një hetim.</w:t>
            </w:r>
          </w:p>
          <w:p w14:paraId="61CB067F" w14:textId="77777777"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spacing w:val="-5"/>
                <w:lang w:val="sq-AL"/>
              </w:rPr>
            </w:pPr>
            <w:r w:rsidRPr="005265F9">
              <w:rPr>
                <w:rFonts w:ascii="Times New Roman" w:hAnsi="Times New Roman" w:cs="Times New Roman"/>
                <w:color w:val="000000" w:themeColor="text1"/>
                <w:lang w:val="sq-AL"/>
              </w:rPr>
              <w:t>Demonstron bashkëpunim gjatë punës në</w:t>
            </w:r>
            <w:r w:rsidRPr="005265F9">
              <w:rPr>
                <w:rFonts w:ascii="Times New Roman" w:hAnsi="Times New Roman" w:cs="Times New Roman"/>
                <w:color w:val="000000" w:themeColor="text1"/>
                <w:spacing w:val="-2"/>
                <w:lang w:val="sq-AL"/>
              </w:rPr>
              <w:t xml:space="preserve"> </w:t>
            </w:r>
            <w:r w:rsidRPr="005265F9">
              <w:rPr>
                <w:rFonts w:ascii="Times New Roman" w:hAnsi="Times New Roman" w:cs="Times New Roman"/>
                <w:color w:val="000000" w:themeColor="text1"/>
                <w:lang w:val="sq-AL"/>
              </w:rPr>
              <w:t>grup.</w:t>
            </w:r>
          </w:p>
          <w:p w14:paraId="6BA84CB1" w14:textId="175DE422" w:rsidR="008E4F17" w:rsidRPr="005265F9" w:rsidRDefault="008E4F17" w:rsidP="005265F9">
            <w:pPr>
              <w:pStyle w:val="TableParagraph"/>
              <w:numPr>
                <w:ilvl w:val="0"/>
                <w:numId w:val="17"/>
              </w:numPr>
              <w:tabs>
                <w:tab w:val="left" w:pos="360"/>
              </w:tabs>
              <w:autoSpaceDE w:val="0"/>
              <w:autoSpaceDN w:val="0"/>
              <w:spacing w:before="0"/>
              <w:ind w:left="360"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Vlerëson burimet e</w:t>
            </w:r>
            <w:r w:rsidRPr="005265F9">
              <w:rPr>
                <w:rFonts w:ascii="Times New Roman" w:hAnsi="Times New Roman" w:cs="Times New Roman"/>
                <w:color w:val="000000" w:themeColor="text1"/>
                <w:spacing w:val="-3"/>
                <w:lang w:val="sq-AL"/>
              </w:rPr>
              <w:t xml:space="preserve"> </w:t>
            </w:r>
            <w:r w:rsidRPr="005265F9">
              <w:rPr>
                <w:rFonts w:ascii="Times New Roman" w:hAnsi="Times New Roman" w:cs="Times New Roman"/>
                <w:color w:val="000000" w:themeColor="text1"/>
                <w:lang w:val="sq-AL"/>
              </w:rPr>
              <w:t>ndryshme të informacionit që mbështesin kërkimin e tij mbi procesin e avullimit dhe kondensimit.</w:t>
            </w:r>
          </w:p>
        </w:tc>
        <w:tc>
          <w:tcPr>
            <w:tcW w:w="3081" w:type="dxa"/>
            <w:gridSpan w:val="2"/>
          </w:tcPr>
          <w:p w14:paraId="054A2F85" w14:textId="77777777" w:rsidR="008E4F17" w:rsidRPr="005265F9" w:rsidRDefault="00B051D7" w:rsidP="008B54A0">
            <w:pPr>
              <w:tabs>
                <w:tab w:val="left" w:pos="4328"/>
              </w:tabs>
              <w:spacing w:after="0" w:line="240" w:lineRule="auto"/>
              <w:ind w:right="-64"/>
              <w:jc w:val="left"/>
              <w:rPr>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w:t>
            </w:r>
          </w:p>
          <w:p w14:paraId="20B4D011" w14:textId="77777777" w:rsidR="005265F9" w:rsidRDefault="00B051D7" w:rsidP="008B54A0">
            <w:pPr>
              <w:tabs>
                <w:tab w:val="left" w:pos="4328"/>
              </w:tabs>
              <w:spacing w:after="0" w:line="240" w:lineRule="auto"/>
              <w:ind w:right="-64"/>
              <w:jc w:val="left"/>
              <w:rPr>
                <w:color w:val="000000" w:themeColor="text1"/>
                <w:sz w:val="22"/>
                <w:szCs w:val="22"/>
              </w:rPr>
            </w:pPr>
            <w:r w:rsidRPr="005265F9">
              <w:rPr>
                <w:color w:val="000000" w:themeColor="text1"/>
                <w:sz w:val="22"/>
                <w:szCs w:val="22"/>
              </w:rPr>
              <w:t>avullim, avull</w:t>
            </w:r>
            <w:r w:rsidR="008E4F17" w:rsidRPr="005265F9">
              <w:rPr>
                <w:color w:val="000000" w:themeColor="text1"/>
                <w:sz w:val="22"/>
                <w:szCs w:val="22"/>
              </w:rPr>
              <w:t xml:space="preserve">oj, </w:t>
            </w:r>
          </w:p>
          <w:p w14:paraId="3BE7DB87" w14:textId="539EDC77" w:rsidR="008E4F17" w:rsidRPr="005265F9" w:rsidRDefault="008E4F17" w:rsidP="008B54A0">
            <w:pPr>
              <w:tabs>
                <w:tab w:val="left" w:pos="4328"/>
              </w:tabs>
              <w:spacing w:after="0" w:line="240" w:lineRule="auto"/>
              <w:ind w:right="-64"/>
              <w:jc w:val="left"/>
              <w:rPr>
                <w:color w:val="000000" w:themeColor="text1"/>
                <w:sz w:val="22"/>
                <w:szCs w:val="22"/>
              </w:rPr>
            </w:pPr>
            <w:r w:rsidRPr="005265F9">
              <w:rPr>
                <w:color w:val="000000" w:themeColor="text1"/>
                <w:sz w:val="22"/>
                <w:szCs w:val="22"/>
              </w:rPr>
              <w:t>e tretshme</w:t>
            </w:r>
          </w:p>
          <w:p w14:paraId="5F327E40" w14:textId="77777777" w:rsidR="005265F9" w:rsidRDefault="008E4F17" w:rsidP="008B54A0">
            <w:pPr>
              <w:tabs>
                <w:tab w:val="left" w:pos="4328"/>
              </w:tabs>
              <w:spacing w:after="0" w:line="240" w:lineRule="auto"/>
              <w:ind w:right="-64"/>
              <w:jc w:val="left"/>
              <w:rPr>
                <w:color w:val="000000" w:themeColor="text1"/>
                <w:sz w:val="22"/>
                <w:szCs w:val="22"/>
              </w:rPr>
            </w:pPr>
            <w:r w:rsidRPr="005265F9">
              <w:rPr>
                <w:color w:val="000000" w:themeColor="text1"/>
                <w:sz w:val="22"/>
                <w:szCs w:val="22"/>
              </w:rPr>
              <w:t xml:space="preserve">nxjerr përfundime, </w:t>
            </w:r>
          </w:p>
          <w:p w14:paraId="53962641" w14:textId="77777777" w:rsidR="005265F9" w:rsidRDefault="008E4F17" w:rsidP="008B54A0">
            <w:pPr>
              <w:tabs>
                <w:tab w:val="left" w:pos="4328"/>
              </w:tabs>
              <w:spacing w:after="0" w:line="240" w:lineRule="auto"/>
              <w:ind w:right="-64"/>
              <w:jc w:val="left"/>
              <w:rPr>
                <w:color w:val="000000" w:themeColor="text1"/>
                <w:sz w:val="22"/>
                <w:szCs w:val="22"/>
              </w:rPr>
            </w:pPr>
            <w:r w:rsidRPr="005265F9">
              <w:rPr>
                <w:color w:val="000000" w:themeColor="text1"/>
                <w:sz w:val="22"/>
                <w:szCs w:val="22"/>
              </w:rPr>
              <w:t xml:space="preserve">provë test i drejtë, </w:t>
            </w:r>
          </w:p>
          <w:p w14:paraId="32931A43" w14:textId="42465EEF" w:rsidR="008E4F17" w:rsidRPr="005265F9" w:rsidRDefault="008E4F17" w:rsidP="008B54A0">
            <w:pPr>
              <w:tabs>
                <w:tab w:val="left" w:pos="4328"/>
              </w:tabs>
              <w:spacing w:after="0" w:line="240" w:lineRule="auto"/>
              <w:ind w:right="-64"/>
              <w:jc w:val="left"/>
              <w:rPr>
                <w:rFonts w:eastAsia="Arial"/>
                <w:color w:val="000000" w:themeColor="text1"/>
                <w:sz w:val="22"/>
                <w:szCs w:val="22"/>
              </w:rPr>
            </w:pPr>
            <w:r w:rsidRPr="005265F9">
              <w:rPr>
                <w:color w:val="000000" w:themeColor="text1"/>
                <w:sz w:val="22"/>
                <w:szCs w:val="22"/>
              </w:rPr>
              <w:t>faktor, interpretoj të dhëna, vëzhgoj, planifiko</w:t>
            </w:r>
          </w:p>
        </w:tc>
      </w:tr>
      <w:tr w:rsidR="00C22ED3" w:rsidRPr="005265F9" w14:paraId="702526A0" w14:textId="77777777" w:rsidTr="008E4F17">
        <w:tc>
          <w:tcPr>
            <w:tcW w:w="7375" w:type="dxa"/>
            <w:gridSpan w:val="4"/>
          </w:tcPr>
          <w:p w14:paraId="0CD4410F" w14:textId="5A909B2C" w:rsidR="00B051D7" w:rsidRPr="005265F9" w:rsidRDefault="00B051D7" w:rsidP="008B54A0">
            <w:pPr>
              <w:spacing w:after="0" w:line="240" w:lineRule="auto"/>
              <w:ind w:right="320"/>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8E4F17" w:rsidRPr="005265F9">
              <w:rPr>
                <w:color w:val="000000" w:themeColor="text1"/>
                <w:sz w:val="22"/>
                <w:szCs w:val="22"/>
              </w:rPr>
              <w:t>tri gota të vogla ose enë kimike për çdo grup; një ngrohës, furrë apo vend i ngrohtë për të lënë tretësirat të avullojnë; një peshore elektronike ose një mënyrë për të matur masën në gram; tri mostra 100 cm3 tretësirash të kripura për grup: mostra A që nuk përmban fare kripë, Mostra B që përmban 1gram kripë, dhe mostra C që përmban 10 gram kripë.</w:t>
            </w:r>
          </w:p>
        </w:tc>
        <w:tc>
          <w:tcPr>
            <w:tcW w:w="3081" w:type="dxa"/>
            <w:gridSpan w:val="2"/>
          </w:tcPr>
          <w:p w14:paraId="45D0A3B5"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w:t>
            </w:r>
          </w:p>
        </w:tc>
      </w:tr>
      <w:tr w:rsidR="00C22ED3" w:rsidRPr="005265F9" w14:paraId="5125385C" w14:textId="77777777" w:rsidTr="008E4F17">
        <w:tc>
          <w:tcPr>
            <w:tcW w:w="10456" w:type="dxa"/>
            <w:gridSpan w:val="6"/>
          </w:tcPr>
          <w:p w14:paraId="25354469" w14:textId="77777777" w:rsidR="009F4047" w:rsidRPr="005265F9" w:rsidRDefault="009F4047" w:rsidP="008E4F17">
            <w:pPr>
              <w:spacing w:after="0" w:line="240" w:lineRule="auto"/>
              <w:jc w:val="center"/>
              <w:rPr>
                <w:b/>
                <w:color w:val="000000" w:themeColor="text1"/>
                <w:sz w:val="22"/>
                <w:szCs w:val="22"/>
              </w:rPr>
            </w:pPr>
          </w:p>
          <w:p w14:paraId="5C47BA17" w14:textId="34DD3489" w:rsidR="00B051D7" w:rsidRPr="005265F9" w:rsidRDefault="00091D88" w:rsidP="008E4F17">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6E6BE8B" w14:textId="77777777" w:rsidR="008E4F17" w:rsidRPr="005265F9" w:rsidRDefault="008E4F17" w:rsidP="008E4F17">
            <w:pPr>
              <w:spacing w:after="0" w:line="240" w:lineRule="auto"/>
              <w:jc w:val="center"/>
              <w:rPr>
                <w:b/>
                <w:color w:val="000000" w:themeColor="text1"/>
                <w:sz w:val="22"/>
                <w:szCs w:val="22"/>
              </w:rPr>
            </w:pPr>
          </w:p>
          <w:p w14:paraId="46BAE8D6" w14:textId="343CC3E2" w:rsidR="00B051D7" w:rsidRPr="005265F9" w:rsidRDefault="00B051D7" w:rsidP="008B54A0">
            <w:pPr>
              <w:spacing w:after="0" w:line="240" w:lineRule="auto"/>
              <w:jc w:val="left"/>
              <w:rPr>
                <w:color w:val="000000" w:themeColor="text1"/>
                <w:sz w:val="22"/>
                <w:szCs w:val="22"/>
              </w:rPr>
            </w:pPr>
            <w:r w:rsidRPr="005265F9">
              <w:rPr>
                <w:b/>
                <w:i/>
                <w:color w:val="000000" w:themeColor="text1"/>
                <w:sz w:val="22"/>
                <w:szCs w:val="22"/>
              </w:rPr>
              <w:t>Diskutim për njohuritë paraprake:</w:t>
            </w:r>
            <w:r w:rsidRPr="005265F9">
              <w:rPr>
                <w:i/>
                <w:color w:val="000000" w:themeColor="text1"/>
                <w:sz w:val="22"/>
                <w:szCs w:val="22"/>
              </w:rPr>
              <w:t xml:space="preserve"> </w:t>
            </w:r>
            <w:r w:rsidRPr="005265F9">
              <w:rPr>
                <w:color w:val="000000" w:themeColor="text1"/>
                <w:sz w:val="22"/>
                <w:szCs w:val="22"/>
              </w:rPr>
              <w:t xml:space="preserve">Uji i detit është </w:t>
            </w:r>
            <w:r w:rsidR="005265F9" w:rsidRPr="005265F9">
              <w:rPr>
                <w:color w:val="000000" w:themeColor="text1"/>
                <w:sz w:val="22"/>
                <w:szCs w:val="22"/>
              </w:rPr>
              <w:t>tretësirë</w:t>
            </w:r>
            <w:r w:rsidRPr="005265F9">
              <w:rPr>
                <w:color w:val="000000" w:themeColor="text1"/>
                <w:sz w:val="22"/>
                <w:szCs w:val="22"/>
              </w:rPr>
              <w:t>. Nëse noton në det dhe pastaj thahesh në diell, mund të shohësh kristale në lëkurën tënde. Ku shkon uji? Çfarë janë ato kristale në lëkurë?</w:t>
            </w:r>
          </w:p>
          <w:p w14:paraId="0B83237A" w14:textId="77777777"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 xml:space="preserve">Sqarohen nxënësit se uji i detit është tretësirë me kripë. Uji nga ngrohtësia e diellit ka avulluar ndërsa kristalet e mbetura në trup janë kristalet e kripës. </w:t>
            </w:r>
          </w:p>
          <w:p w14:paraId="40F4A89B" w14:textId="77777777" w:rsidR="00B051D7" w:rsidRPr="005265F9" w:rsidRDefault="00B051D7" w:rsidP="008B54A0">
            <w:pPr>
              <w:spacing w:after="0" w:line="240" w:lineRule="auto"/>
              <w:jc w:val="left"/>
              <w:rPr>
                <w:i/>
                <w:color w:val="000000" w:themeColor="text1"/>
                <w:sz w:val="22"/>
                <w:szCs w:val="22"/>
              </w:rPr>
            </w:pPr>
            <w:r w:rsidRPr="005265F9">
              <w:rPr>
                <w:color w:val="000000" w:themeColor="text1"/>
                <w:sz w:val="22"/>
                <w:szCs w:val="22"/>
              </w:rPr>
              <w:t>Lexohet informacioni i dhënë në lidhje me ujin në Tokë dhe nxënësit japin mendime rreth situatave të dhëna në libër. Çfarë do të ndodhë nëse lihet një pjatë me ujë deti afër një burimi nxehtësie? Çfarë do të mbetet në pjatë?</w:t>
            </w:r>
          </w:p>
          <w:p w14:paraId="4006A780" w14:textId="77777777" w:rsidR="008E4F17" w:rsidRPr="005265F9" w:rsidRDefault="00B051D7" w:rsidP="008B54A0">
            <w:pPr>
              <w:spacing w:after="0" w:line="240" w:lineRule="auto"/>
              <w:jc w:val="left"/>
              <w:rPr>
                <w:color w:val="000000" w:themeColor="text1"/>
                <w:sz w:val="22"/>
                <w:szCs w:val="22"/>
              </w:rPr>
            </w:pPr>
            <w:r w:rsidRPr="005265F9">
              <w:rPr>
                <w:b/>
                <w:i/>
                <w:color w:val="000000" w:themeColor="text1"/>
                <w:sz w:val="22"/>
                <w:szCs w:val="22"/>
              </w:rPr>
              <w:t>Hetim:</w:t>
            </w:r>
            <w:r w:rsidRPr="005265F9">
              <w:rPr>
                <w:color w:val="000000" w:themeColor="text1"/>
                <w:sz w:val="22"/>
                <w:szCs w:val="22"/>
              </w:rPr>
              <w:t xml:space="preserve"> Testimi i tretësirave të kripës. </w:t>
            </w:r>
          </w:p>
          <w:p w14:paraId="04F51F60" w14:textId="74857C83" w:rsidR="00B051D7" w:rsidRPr="005265F9" w:rsidRDefault="00B051D7" w:rsidP="008B54A0">
            <w:pPr>
              <w:spacing w:after="0" w:line="240" w:lineRule="auto"/>
              <w:jc w:val="left"/>
              <w:rPr>
                <w:color w:val="000000" w:themeColor="text1"/>
                <w:sz w:val="22"/>
                <w:szCs w:val="22"/>
              </w:rPr>
            </w:pPr>
            <w:r w:rsidRPr="005265F9">
              <w:rPr>
                <w:color w:val="000000" w:themeColor="text1"/>
                <w:sz w:val="22"/>
                <w:szCs w:val="22"/>
              </w:rPr>
              <w:t>Qëllimi i hetimit është përcaktimi nga nxënësit nëpërmjet llogaritjeve i sasisë së kripës në tretësira me kripë. Nxënësit punojnë fillimisht vetë dhe më pas i diskutojnë me shokun/shoqen përfundimet dhe argumentimet e rrugës që ndoqën për të dalë në përfundime.</w:t>
            </w:r>
          </w:p>
          <w:p w14:paraId="65F7091B" w14:textId="435C2F20" w:rsidR="00B051D7" w:rsidRPr="005265F9" w:rsidRDefault="00B051D7" w:rsidP="005265F9">
            <w:pPr>
              <w:spacing w:after="0" w:line="240" w:lineRule="auto"/>
              <w:rPr>
                <w:color w:val="000000" w:themeColor="text1"/>
                <w:sz w:val="22"/>
                <w:szCs w:val="22"/>
              </w:rPr>
            </w:pPr>
            <w:r w:rsidRPr="005265F9">
              <w:rPr>
                <w:b/>
                <w:i/>
                <w:color w:val="000000" w:themeColor="text1"/>
                <w:sz w:val="22"/>
                <w:szCs w:val="22"/>
              </w:rPr>
              <w:t>Përfundime:</w:t>
            </w:r>
            <w:r w:rsidRPr="005265F9">
              <w:rPr>
                <w:color w:val="000000" w:themeColor="text1"/>
                <w:sz w:val="22"/>
                <w:szCs w:val="22"/>
              </w:rPr>
              <w:t xml:space="preserve"> Rikujtohet qëllimi i hetimit dhe nga nxënës të ndryshëm paraqiten duke u argumentuar përfundimet. Më pas nxënësit individualisht do të punojnë për rubrikën e fundit të </w:t>
            </w:r>
            <w:proofErr w:type="spellStart"/>
            <w:r w:rsidRPr="005265F9">
              <w:rPr>
                <w:color w:val="000000" w:themeColor="text1"/>
                <w:sz w:val="22"/>
                <w:szCs w:val="22"/>
              </w:rPr>
              <w:t>fq</w:t>
            </w:r>
            <w:proofErr w:type="spellEnd"/>
            <w:r w:rsidR="005265F9">
              <w:rPr>
                <w:color w:val="000000" w:themeColor="text1"/>
                <w:sz w:val="22"/>
                <w:szCs w:val="22"/>
              </w:rPr>
              <w:t>.</w:t>
            </w:r>
            <w:r w:rsidRPr="005265F9">
              <w:rPr>
                <w:color w:val="000000" w:themeColor="text1"/>
                <w:sz w:val="22"/>
                <w:szCs w:val="22"/>
              </w:rPr>
              <w:t xml:space="preserve"> 85 të librit. </w:t>
            </w:r>
          </w:p>
        </w:tc>
      </w:tr>
      <w:tr w:rsidR="00C22ED3" w:rsidRPr="005265F9" w14:paraId="60AF4933" w14:textId="77777777" w:rsidTr="008E4F17">
        <w:tc>
          <w:tcPr>
            <w:tcW w:w="10456" w:type="dxa"/>
            <w:gridSpan w:val="6"/>
          </w:tcPr>
          <w:p w14:paraId="1BEFFC50" w14:textId="1C96D89B"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 xml:space="preserve">Vlerësohen nxënësit për mendimet e dhëna gjatë diskutimeve. Vlerësohen përgjigjet individuale për plotësimin e rubrikave në libër. </w:t>
            </w:r>
          </w:p>
        </w:tc>
      </w:tr>
      <w:tr w:rsidR="00C22ED3" w:rsidRPr="005265F9" w14:paraId="2C042C91" w14:textId="77777777" w:rsidTr="005C0DAA">
        <w:tc>
          <w:tcPr>
            <w:tcW w:w="6835" w:type="dxa"/>
            <w:gridSpan w:val="2"/>
          </w:tcPr>
          <w:p w14:paraId="3F9815F3" w14:textId="7BBF0150"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48</w:t>
            </w:r>
            <w:r w:rsidR="008E4F17" w:rsidRPr="005265F9">
              <w:rPr>
                <w:color w:val="000000" w:themeColor="text1"/>
                <w:sz w:val="22"/>
                <w:szCs w:val="22"/>
                <w:lang w:eastAsia="sq-AL"/>
              </w:rPr>
              <w:t xml:space="preserve"> </w:t>
            </w:r>
            <w:r w:rsidRPr="005265F9">
              <w:rPr>
                <w:color w:val="000000" w:themeColor="text1"/>
                <w:sz w:val="22"/>
                <w:szCs w:val="22"/>
                <w:lang w:eastAsia="sq-AL"/>
              </w:rPr>
              <w:t>të fletores së punës</w:t>
            </w:r>
          </w:p>
        </w:tc>
        <w:tc>
          <w:tcPr>
            <w:tcW w:w="3621" w:type="dxa"/>
            <w:gridSpan w:val="4"/>
          </w:tcPr>
          <w:p w14:paraId="488EDEBF" w14:textId="4301EB50" w:rsidR="00B051D7" w:rsidRPr="005265F9" w:rsidRDefault="00B051D7"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Refleksion:</w:t>
            </w:r>
            <w:r w:rsidRPr="005265F9">
              <w:rPr>
                <w:color w:val="000000" w:themeColor="text1"/>
                <w:sz w:val="22"/>
                <w:szCs w:val="22"/>
              </w:rPr>
              <w:t xml:space="preserve"> Trego si u ndjeve gjatë diskutimeve që u zhvilluan në klasë</w:t>
            </w:r>
            <w:r w:rsidRPr="005265F9">
              <w:rPr>
                <w:noProof/>
                <w:color w:val="000000" w:themeColor="text1"/>
                <w:sz w:val="22"/>
                <w:szCs w:val="22"/>
              </w:rPr>
              <w:t>?</w:t>
            </w:r>
          </w:p>
        </w:tc>
      </w:tr>
      <w:tr w:rsidR="00C22ED3" w:rsidRPr="005265F9" w14:paraId="0B5A83F4" w14:textId="77777777" w:rsidTr="008E4F17">
        <w:trPr>
          <w:trHeight w:val="332"/>
        </w:trPr>
        <w:tc>
          <w:tcPr>
            <w:tcW w:w="10456" w:type="dxa"/>
            <w:gridSpan w:val="6"/>
          </w:tcPr>
          <w:p w14:paraId="372E6EB9"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Me vizatimet e krijuara nga nxënësit mund të organizohet një ekspozitë.</w:t>
            </w:r>
          </w:p>
        </w:tc>
      </w:tr>
    </w:tbl>
    <w:p w14:paraId="2A84EBD4" w14:textId="77777777" w:rsidR="00B051D7" w:rsidRPr="005265F9" w:rsidRDefault="00B051D7" w:rsidP="00B051D7">
      <w:pPr>
        <w:spacing w:after="0" w:line="240" w:lineRule="auto"/>
        <w:jc w:val="left"/>
        <w:rPr>
          <w:color w:val="000000" w:themeColor="text1"/>
          <w:sz w:val="22"/>
          <w:szCs w:val="22"/>
        </w:rPr>
      </w:pPr>
    </w:p>
    <w:p w14:paraId="4857E2BB" w14:textId="77777777" w:rsidR="00B051D7" w:rsidRPr="005265F9" w:rsidRDefault="00B051D7" w:rsidP="00B051D7">
      <w:pPr>
        <w:spacing w:after="0" w:line="240" w:lineRule="auto"/>
        <w:jc w:val="left"/>
        <w:rPr>
          <w:color w:val="000000" w:themeColor="text1"/>
          <w:sz w:val="22"/>
          <w:szCs w:val="22"/>
        </w:rPr>
      </w:pPr>
    </w:p>
    <w:p w14:paraId="6EA1FB0B" w14:textId="77777777" w:rsidR="00B051D7" w:rsidRPr="005265F9" w:rsidRDefault="00B051D7" w:rsidP="00B051D7">
      <w:pPr>
        <w:spacing w:after="0" w:line="240" w:lineRule="auto"/>
        <w:jc w:val="left"/>
        <w:rPr>
          <w:color w:val="000000" w:themeColor="text1"/>
          <w:sz w:val="22"/>
          <w:szCs w:val="22"/>
        </w:rPr>
      </w:pPr>
    </w:p>
    <w:p w14:paraId="5728D067" w14:textId="77777777" w:rsidR="00B051D7" w:rsidRPr="005265F9" w:rsidRDefault="00B051D7" w:rsidP="00B051D7">
      <w:pPr>
        <w:spacing w:after="0" w:line="240" w:lineRule="auto"/>
        <w:jc w:val="left"/>
        <w:rPr>
          <w:color w:val="000000" w:themeColor="text1"/>
          <w:sz w:val="22"/>
          <w:szCs w:val="22"/>
        </w:rPr>
      </w:pPr>
    </w:p>
    <w:p w14:paraId="53CFDF8D" w14:textId="77777777" w:rsidR="00B051D7" w:rsidRPr="005265F9" w:rsidRDefault="00B051D7" w:rsidP="00B051D7">
      <w:pPr>
        <w:spacing w:after="0" w:line="240" w:lineRule="auto"/>
        <w:jc w:val="left"/>
        <w:rPr>
          <w:color w:val="000000" w:themeColor="text1"/>
          <w:sz w:val="22"/>
          <w:szCs w:val="22"/>
        </w:rPr>
      </w:pPr>
    </w:p>
    <w:p w14:paraId="68BFFFC8" w14:textId="77777777" w:rsidR="00B051D7" w:rsidRPr="005265F9" w:rsidRDefault="00B051D7" w:rsidP="00B051D7">
      <w:pPr>
        <w:spacing w:after="0" w:line="240" w:lineRule="auto"/>
        <w:jc w:val="left"/>
        <w:rPr>
          <w:color w:val="000000" w:themeColor="text1"/>
          <w:sz w:val="22"/>
          <w:szCs w:val="22"/>
        </w:rPr>
      </w:pPr>
    </w:p>
    <w:p w14:paraId="28C49A83" w14:textId="77777777" w:rsidR="00B051D7" w:rsidRPr="005265F9" w:rsidRDefault="00B051D7" w:rsidP="00B051D7">
      <w:pPr>
        <w:spacing w:after="0" w:line="240" w:lineRule="auto"/>
        <w:jc w:val="left"/>
        <w:rPr>
          <w:color w:val="000000" w:themeColor="text1"/>
          <w:sz w:val="22"/>
          <w:szCs w:val="22"/>
        </w:rPr>
      </w:pPr>
    </w:p>
    <w:p w14:paraId="19685AED" w14:textId="77777777" w:rsidR="00B051D7" w:rsidRPr="005265F9" w:rsidRDefault="00B051D7" w:rsidP="00B051D7">
      <w:pPr>
        <w:spacing w:after="0" w:line="240" w:lineRule="auto"/>
        <w:jc w:val="left"/>
        <w:rPr>
          <w:color w:val="000000" w:themeColor="text1"/>
          <w:sz w:val="22"/>
          <w:szCs w:val="22"/>
        </w:rPr>
      </w:pPr>
    </w:p>
    <w:p w14:paraId="5374E693" w14:textId="77777777" w:rsidR="00B051D7" w:rsidRPr="005265F9" w:rsidRDefault="00B051D7" w:rsidP="00B051D7">
      <w:pPr>
        <w:spacing w:after="0" w:line="240" w:lineRule="auto"/>
        <w:jc w:val="left"/>
        <w:rPr>
          <w:color w:val="000000" w:themeColor="text1"/>
          <w:sz w:val="22"/>
          <w:szCs w:val="22"/>
        </w:rPr>
      </w:pPr>
    </w:p>
    <w:p w14:paraId="10587867" w14:textId="77777777" w:rsidR="00C22ED3" w:rsidRPr="005265F9" w:rsidRDefault="00C22ED3" w:rsidP="00B051D7">
      <w:pPr>
        <w:spacing w:after="0" w:line="240" w:lineRule="auto"/>
        <w:jc w:val="left"/>
        <w:rPr>
          <w:color w:val="000000" w:themeColor="text1"/>
          <w:sz w:val="22"/>
          <w:szCs w:val="22"/>
        </w:rPr>
      </w:pPr>
    </w:p>
    <w:p w14:paraId="50452C12" w14:textId="77777777" w:rsidR="00C22ED3" w:rsidRPr="005265F9" w:rsidRDefault="00C22ED3" w:rsidP="00B051D7">
      <w:pPr>
        <w:spacing w:after="0" w:line="240" w:lineRule="auto"/>
        <w:jc w:val="left"/>
        <w:rPr>
          <w:color w:val="000000" w:themeColor="text1"/>
          <w:sz w:val="22"/>
          <w:szCs w:val="22"/>
        </w:rPr>
      </w:pPr>
    </w:p>
    <w:p w14:paraId="46BE833F" w14:textId="77777777" w:rsidR="00B051D7" w:rsidRPr="005265F9" w:rsidRDefault="00B051D7" w:rsidP="00B051D7">
      <w:pPr>
        <w:spacing w:after="0" w:line="240" w:lineRule="auto"/>
        <w:jc w:val="left"/>
        <w:rPr>
          <w:color w:val="000000" w:themeColor="text1"/>
          <w:sz w:val="22"/>
          <w:szCs w:val="22"/>
        </w:rPr>
      </w:pPr>
    </w:p>
    <w:p w14:paraId="09FBECA6" w14:textId="77777777" w:rsidR="00C22ED3" w:rsidRPr="005265F9" w:rsidRDefault="00C22ED3" w:rsidP="00B051D7">
      <w:pPr>
        <w:spacing w:after="0" w:line="240" w:lineRule="auto"/>
        <w:jc w:val="left"/>
        <w:rPr>
          <w:color w:val="000000" w:themeColor="text1"/>
          <w:sz w:val="22"/>
          <w:szCs w:val="22"/>
        </w:rPr>
      </w:pPr>
    </w:p>
    <w:p w14:paraId="76911BF6" w14:textId="77777777" w:rsidR="00C22ED3" w:rsidRPr="005265F9" w:rsidRDefault="00C22ED3" w:rsidP="00B051D7">
      <w:pPr>
        <w:spacing w:after="0" w:line="240" w:lineRule="auto"/>
        <w:jc w:val="left"/>
        <w:rPr>
          <w:color w:val="000000" w:themeColor="text1"/>
          <w:sz w:val="22"/>
          <w:szCs w:val="22"/>
        </w:rPr>
      </w:pPr>
    </w:p>
    <w:p w14:paraId="3CBDDEE5" w14:textId="77777777" w:rsidR="00C22ED3" w:rsidRPr="005265F9" w:rsidRDefault="00C22ED3" w:rsidP="00B051D7">
      <w:pPr>
        <w:spacing w:after="0" w:line="240" w:lineRule="auto"/>
        <w:jc w:val="left"/>
        <w:rPr>
          <w:color w:val="000000" w:themeColor="text1"/>
          <w:sz w:val="22"/>
          <w:szCs w:val="22"/>
        </w:rPr>
      </w:pPr>
    </w:p>
    <w:p w14:paraId="7C4C88E9" w14:textId="77777777" w:rsidR="00C22ED3" w:rsidRPr="005265F9" w:rsidRDefault="00C22ED3" w:rsidP="00B051D7">
      <w:pPr>
        <w:spacing w:after="0" w:line="240" w:lineRule="auto"/>
        <w:jc w:val="left"/>
        <w:rPr>
          <w:color w:val="000000" w:themeColor="text1"/>
          <w:sz w:val="22"/>
          <w:szCs w:val="22"/>
        </w:rPr>
      </w:pPr>
    </w:p>
    <w:p w14:paraId="15BDECAB" w14:textId="77777777" w:rsidR="00B051D7" w:rsidRPr="005265F9" w:rsidRDefault="00B051D7" w:rsidP="00B051D7">
      <w:pPr>
        <w:spacing w:after="0" w:line="240" w:lineRule="auto"/>
        <w:jc w:val="left"/>
        <w:rPr>
          <w:color w:val="000000" w:themeColor="text1"/>
          <w:sz w:val="22"/>
          <w:szCs w:val="22"/>
        </w:rPr>
      </w:pPr>
    </w:p>
    <w:p w14:paraId="0283E184" w14:textId="77777777" w:rsidR="00C365CE" w:rsidRPr="005265F9" w:rsidRDefault="00C365CE" w:rsidP="00B051D7">
      <w:pPr>
        <w:spacing w:after="0" w:line="240" w:lineRule="auto"/>
        <w:jc w:val="left"/>
        <w:rPr>
          <w:color w:val="000000" w:themeColor="text1"/>
          <w:sz w:val="22"/>
          <w:szCs w:val="22"/>
        </w:rPr>
      </w:pPr>
    </w:p>
    <w:p w14:paraId="7DF72414" w14:textId="77777777" w:rsidR="00C365CE" w:rsidRPr="005265F9" w:rsidRDefault="00C365CE" w:rsidP="00B051D7">
      <w:pPr>
        <w:spacing w:after="0" w:line="240" w:lineRule="auto"/>
        <w:jc w:val="left"/>
        <w:rPr>
          <w:color w:val="000000" w:themeColor="text1"/>
          <w:sz w:val="22"/>
          <w:szCs w:val="22"/>
        </w:rPr>
      </w:pPr>
    </w:p>
    <w:p w14:paraId="0A1F807B" w14:textId="77777777" w:rsidR="00C365CE" w:rsidRPr="005265F9" w:rsidRDefault="00C365CE" w:rsidP="00B051D7">
      <w:pPr>
        <w:spacing w:after="0" w:line="240" w:lineRule="auto"/>
        <w:jc w:val="left"/>
        <w:rPr>
          <w:color w:val="000000" w:themeColor="text1"/>
          <w:sz w:val="22"/>
          <w:szCs w:val="22"/>
        </w:rPr>
      </w:pPr>
    </w:p>
    <w:p w14:paraId="322D1B5D" w14:textId="41706E1A" w:rsidR="00B051D7" w:rsidRPr="005265F9" w:rsidRDefault="00B051D7" w:rsidP="00B051D7">
      <w:pPr>
        <w:spacing w:after="0" w:line="240" w:lineRule="auto"/>
        <w:jc w:val="left"/>
        <w:rPr>
          <w:b/>
          <w:color w:val="000000" w:themeColor="text1"/>
          <w:sz w:val="22"/>
          <w:szCs w:val="22"/>
        </w:rPr>
      </w:pPr>
      <w:r w:rsidRPr="005265F9">
        <w:rPr>
          <w:b/>
          <w:color w:val="000000" w:themeColor="text1"/>
          <w:sz w:val="22"/>
          <w:szCs w:val="22"/>
        </w:rPr>
        <w:t>Ora 1</w:t>
      </w:r>
      <w:r w:rsidR="0089143B" w:rsidRPr="005265F9">
        <w:rPr>
          <w:b/>
          <w:color w:val="000000" w:themeColor="text1"/>
          <w:sz w:val="22"/>
          <w:szCs w:val="22"/>
        </w:rPr>
        <w:t>4</w:t>
      </w:r>
    </w:p>
    <w:p w14:paraId="7809C21B" w14:textId="77777777" w:rsidR="009F4047" w:rsidRPr="005265F9" w:rsidRDefault="009F4047" w:rsidP="00B051D7">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611"/>
        <w:gridCol w:w="755"/>
        <w:gridCol w:w="775"/>
        <w:gridCol w:w="382"/>
        <w:gridCol w:w="2339"/>
      </w:tblGrid>
      <w:tr w:rsidR="00C22ED3" w:rsidRPr="005265F9" w14:paraId="423CC9F6" w14:textId="77777777" w:rsidTr="008E4F17">
        <w:tc>
          <w:tcPr>
            <w:tcW w:w="2594" w:type="dxa"/>
          </w:tcPr>
          <w:p w14:paraId="077F7DF4"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Fusha: Shkencë</w:t>
            </w:r>
          </w:p>
        </w:tc>
        <w:tc>
          <w:tcPr>
            <w:tcW w:w="4366" w:type="dxa"/>
            <w:gridSpan w:val="2"/>
          </w:tcPr>
          <w:p w14:paraId="410FB1D6"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Lënda: Dituri Natyre</w:t>
            </w:r>
          </w:p>
        </w:tc>
        <w:tc>
          <w:tcPr>
            <w:tcW w:w="1157" w:type="dxa"/>
            <w:gridSpan w:val="2"/>
          </w:tcPr>
          <w:p w14:paraId="1226416D"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Klasa 5</w:t>
            </w:r>
          </w:p>
        </w:tc>
        <w:tc>
          <w:tcPr>
            <w:tcW w:w="2339" w:type="dxa"/>
          </w:tcPr>
          <w:p w14:paraId="60A8AE8A" w14:textId="77777777" w:rsidR="00B051D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Data</w:t>
            </w:r>
          </w:p>
        </w:tc>
      </w:tr>
      <w:tr w:rsidR="00C22ED3" w:rsidRPr="005265F9" w14:paraId="5C813105" w14:textId="77777777" w:rsidTr="008E4F17">
        <w:tc>
          <w:tcPr>
            <w:tcW w:w="6960" w:type="dxa"/>
            <w:gridSpan w:val="3"/>
          </w:tcPr>
          <w:p w14:paraId="13A6D87A" w14:textId="77777777" w:rsidR="008E4F17" w:rsidRPr="005265F9" w:rsidRDefault="00B051D7" w:rsidP="008B54A0">
            <w:pPr>
              <w:spacing w:after="0" w:line="240" w:lineRule="auto"/>
              <w:jc w:val="left"/>
              <w:rPr>
                <w:b/>
                <w:color w:val="000000" w:themeColor="text1"/>
                <w:sz w:val="22"/>
                <w:szCs w:val="22"/>
              </w:rPr>
            </w:pPr>
            <w:r w:rsidRPr="005265F9">
              <w:rPr>
                <w:b/>
                <w:color w:val="000000" w:themeColor="text1"/>
                <w:sz w:val="22"/>
                <w:szCs w:val="22"/>
              </w:rPr>
              <w:t xml:space="preserve">Tema mësimore </w:t>
            </w:r>
            <w:r w:rsidR="00AC4515" w:rsidRPr="005265F9">
              <w:rPr>
                <w:b/>
                <w:color w:val="000000" w:themeColor="text1"/>
                <w:sz w:val="22"/>
                <w:szCs w:val="22"/>
              </w:rPr>
              <w:t>18</w:t>
            </w:r>
            <w:r w:rsidRPr="005265F9">
              <w:rPr>
                <w:b/>
                <w:color w:val="000000" w:themeColor="text1"/>
                <w:sz w:val="22"/>
                <w:szCs w:val="22"/>
              </w:rPr>
              <w:t>:</w:t>
            </w:r>
          </w:p>
          <w:p w14:paraId="358FB8E3" w14:textId="4DFE64E6" w:rsidR="00B051D7" w:rsidRPr="005265F9" w:rsidRDefault="00B051D7" w:rsidP="008E4F17">
            <w:pPr>
              <w:spacing w:after="0" w:line="240" w:lineRule="auto"/>
              <w:jc w:val="center"/>
              <w:rPr>
                <w:color w:val="000000" w:themeColor="text1"/>
                <w:sz w:val="22"/>
                <w:szCs w:val="22"/>
              </w:rPr>
            </w:pPr>
            <w:r w:rsidRPr="005265F9">
              <w:rPr>
                <w:color w:val="000000" w:themeColor="text1"/>
                <w:sz w:val="22"/>
                <w:szCs w:val="22"/>
              </w:rPr>
              <w:t xml:space="preserve">Çfarë kemi mësuar rreth avullimit dhe </w:t>
            </w:r>
            <w:r w:rsidR="005265F9" w:rsidRPr="005265F9">
              <w:rPr>
                <w:color w:val="000000" w:themeColor="text1"/>
                <w:sz w:val="22"/>
                <w:szCs w:val="22"/>
              </w:rPr>
              <w:t>kondensimit</w:t>
            </w:r>
          </w:p>
        </w:tc>
        <w:tc>
          <w:tcPr>
            <w:tcW w:w="3496" w:type="dxa"/>
            <w:gridSpan w:val="3"/>
          </w:tcPr>
          <w:p w14:paraId="65B499E7" w14:textId="77777777"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Situata e të nxënit:</w:t>
            </w:r>
            <w:r w:rsidRPr="005265F9">
              <w:rPr>
                <w:color w:val="000000" w:themeColor="text1"/>
                <w:sz w:val="22"/>
                <w:szCs w:val="22"/>
              </w:rPr>
              <w:t xml:space="preserve"> Çfarë di</w:t>
            </w:r>
          </w:p>
        </w:tc>
      </w:tr>
      <w:tr w:rsidR="00C22ED3" w:rsidRPr="005265F9" w14:paraId="1F186EB1" w14:textId="77777777" w:rsidTr="008E4F17">
        <w:trPr>
          <w:trHeight w:val="1493"/>
        </w:trPr>
        <w:tc>
          <w:tcPr>
            <w:tcW w:w="7735" w:type="dxa"/>
            <w:gridSpan w:val="4"/>
          </w:tcPr>
          <w:p w14:paraId="6342818E" w14:textId="77777777" w:rsidR="00B051D7" w:rsidRPr="005265F9" w:rsidRDefault="00B051D7" w:rsidP="008B54A0">
            <w:pPr>
              <w:spacing w:after="0" w:line="240" w:lineRule="auto"/>
              <w:contextualSpacing/>
              <w:jc w:val="left"/>
              <w:rPr>
                <w:b/>
                <w:color w:val="000000" w:themeColor="text1"/>
                <w:sz w:val="22"/>
                <w:szCs w:val="22"/>
              </w:rPr>
            </w:pPr>
            <w:r w:rsidRPr="005265F9">
              <w:rPr>
                <w:b/>
                <w:color w:val="000000" w:themeColor="text1"/>
                <w:sz w:val="22"/>
                <w:szCs w:val="22"/>
              </w:rPr>
              <w:t>Rezultatet e të nxënit sipas temës:</w:t>
            </w:r>
          </w:p>
          <w:p w14:paraId="7C563E09" w14:textId="77777777" w:rsidR="008E4F17" w:rsidRPr="005265F9" w:rsidRDefault="008E4F17" w:rsidP="005265F9">
            <w:pPr>
              <w:pStyle w:val="TableParagraph"/>
              <w:numPr>
                <w:ilvl w:val="0"/>
                <w:numId w:val="8"/>
              </w:numPr>
              <w:tabs>
                <w:tab w:val="left" w:pos="360"/>
              </w:tabs>
              <w:autoSpaceDE w:val="0"/>
              <w:autoSpaceDN w:val="0"/>
              <w:spacing w:before="2"/>
              <w:ind w:right="0"/>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Rishikon të nxënit pas çdo teme të kësaj tematike. </w:t>
            </w:r>
          </w:p>
          <w:p w14:paraId="1396DF1A" w14:textId="77777777" w:rsidR="008E4F17" w:rsidRPr="005265F9" w:rsidRDefault="008E4F17" w:rsidP="005265F9">
            <w:pPr>
              <w:pStyle w:val="TableParagraph"/>
              <w:numPr>
                <w:ilvl w:val="0"/>
                <w:numId w:val="8"/>
              </w:numPr>
              <w:tabs>
                <w:tab w:val="left" w:pos="360"/>
              </w:tabs>
              <w:autoSpaceDE w:val="0"/>
              <w:autoSpaceDN w:val="0"/>
              <w:spacing w:before="2"/>
              <w:ind w:right="0"/>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 xml:space="preserve">Vlerëson njohuritë dhe tregon të kuptuarit e temave nga ana e tij/saj. </w:t>
            </w:r>
          </w:p>
          <w:p w14:paraId="14195581" w14:textId="1DF9976E" w:rsidR="008E4F17" w:rsidRPr="005265F9" w:rsidRDefault="008E4F17" w:rsidP="005265F9">
            <w:pPr>
              <w:pStyle w:val="TableParagraph"/>
              <w:numPr>
                <w:ilvl w:val="0"/>
                <w:numId w:val="8"/>
              </w:numPr>
              <w:tabs>
                <w:tab w:val="left" w:pos="360"/>
              </w:tabs>
              <w:autoSpaceDE w:val="0"/>
              <w:autoSpaceDN w:val="0"/>
              <w:spacing w:before="0"/>
              <w:ind w:right="0"/>
              <w:contextualSpacing/>
              <w:rPr>
                <w:rFonts w:ascii="Times New Roman" w:hAnsi="Times New Roman" w:cs="Times New Roman"/>
                <w:color w:val="000000" w:themeColor="text1"/>
                <w:lang w:val="sq-AL"/>
              </w:rPr>
            </w:pPr>
            <w:r w:rsidRPr="005265F9">
              <w:rPr>
                <w:rFonts w:ascii="Times New Roman" w:hAnsi="Times New Roman" w:cs="Times New Roman"/>
                <w:color w:val="000000" w:themeColor="text1"/>
                <w:lang w:val="sq-AL"/>
              </w:rPr>
              <w:t>Kupton se sa i/e sigurt është për njohuritë e fituara në këtë tematikë.</w:t>
            </w:r>
          </w:p>
        </w:tc>
        <w:tc>
          <w:tcPr>
            <w:tcW w:w="2721" w:type="dxa"/>
            <w:gridSpan w:val="2"/>
          </w:tcPr>
          <w:p w14:paraId="2AF1F388" w14:textId="77777777" w:rsidR="00B051D7" w:rsidRPr="005265F9" w:rsidRDefault="00B051D7" w:rsidP="008B54A0">
            <w:pPr>
              <w:tabs>
                <w:tab w:val="left" w:pos="4328"/>
              </w:tabs>
              <w:spacing w:after="0" w:line="240" w:lineRule="auto"/>
              <w:ind w:right="-64"/>
              <w:jc w:val="left"/>
              <w:rPr>
                <w:rFonts w:eastAsia="Arial"/>
                <w:color w:val="000000" w:themeColor="text1"/>
                <w:sz w:val="22"/>
                <w:szCs w:val="22"/>
              </w:rPr>
            </w:pPr>
            <w:r w:rsidRPr="005265F9">
              <w:rPr>
                <w:b/>
                <w:color w:val="000000" w:themeColor="text1"/>
                <w:sz w:val="22"/>
                <w:szCs w:val="22"/>
              </w:rPr>
              <w:t>Fjalë kyçe:</w:t>
            </w:r>
            <w:r w:rsidRPr="005265F9">
              <w:rPr>
                <w:color w:val="000000" w:themeColor="text1"/>
                <w:sz w:val="22"/>
                <w:szCs w:val="22"/>
              </w:rPr>
              <w:t xml:space="preserve"> avullim, avull uji, pikë vlimi, gaz, lëng, ngurtë, grimca, gjendje e lëngët, tretësirë, filtrim</w:t>
            </w:r>
          </w:p>
        </w:tc>
      </w:tr>
      <w:tr w:rsidR="00C22ED3" w:rsidRPr="005265F9" w14:paraId="088839EA" w14:textId="77777777" w:rsidTr="008E4F17">
        <w:tc>
          <w:tcPr>
            <w:tcW w:w="6205" w:type="dxa"/>
            <w:gridSpan w:val="2"/>
          </w:tcPr>
          <w:p w14:paraId="075B3E51" w14:textId="24903B8A" w:rsidR="00B051D7" w:rsidRPr="005265F9" w:rsidRDefault="00B051D7" w:rsidP="008B54A0">
            <w:pPr>
              <w:spacing w:after="0" w:line="240" w:lineRule="auto"/>
              <w:ind w:right="320"/>
              <w:jc w:val="left"/>
              <w:rPr>
                <w:rFonts w:eastAsia="Arial"/>
                <w:color w:val="000000" w:themeColor="text1"/>
                <w:sz w:val="22"/>
                <w:szCs w:val="22"/>
              </w:rPr>
            </w:pPr>
            <w:r w:rsidRPr="005265F9">
              <w:rPr>
                <w:b/>
                <w:color w:val="000000" w:themeColor="text1"/>
                <w:sz w:val="22"/>
                <w:szCs w:val="22"/>
              </w:rPr>
              <w:t>Burime dhe mjete:</w:t>
            </w:r>
            <w:r w:rsidRPr="005265F9">
              <w:rPr>
                <w:color w:val="000000" w:themeColor="text1"/>
                <w:sz w:val="22"/>
                <w:szCs w:val="22"/>
              </w:rPr>
              <w:t xml:space="preserve"> </w:t>
            </w:r>
            <w:r w:rsidR="008E4F17" w:rsidRPr="005265F9">
              <w:rPr>
                <w:color w:val="000000" w:themeColor="text1"/>
                <w:sz w:val="22"/>
                <w:szCs w:val="22"/>
              </w:rPr>
              <w:t>enciklopedi, figura të ndryshme, fletë me katrore etj.</w:t>
            </w:r>
          </w:p>
        </w:tc>
        <w:tc>
          <w:tcPr>
            <w:tcW w:w="4251" w:type="dxa"/>
            <w:gridSpan w:val="4"/>
          </w:tcPr>
          <w:p w14:paraId="52725DE0" w14:textId="56AB6442" w:rsidR="00B051D7" w:rsidRPr="005265F9" w:rsidRDefault="00B051D7" w:rsidP="008B54A0">
            <w:pPr>
              <w:spacing w:after="0" w:line="240" w:lineRule="auto"/>
              <w:jc w:val="left"/>
              <w:rPr>
                <w:color w:val="000000" w:themeColor="text1"/>
                <w:sz w:val="22"/>
                <w:szCs w:val="22"/>
              </w:rPr>
            </w:pPr>
            <w:r w:rsidRPr="005265F9">
              <w:rPr>
                <w:b/>
                <w:color w:val="000000" w:themeColor="text1"/>
                <w:sz w:val="22"/>
                <w:szCs w:val="22"/>
              </w:rPr>
              <w:t>Lidhja me fushat e tjera:</w:t>
            </w:r>
            <w:r w:rsidRPr="005265F9">
              <w:rPr>
                <w:color w:val="000000" w:themeColor="text1"/>
                <w:sz w:val="22"/>
                <w:szCs w:val="22"/>
              </w:rPr>
              <w:t xml:space="preserve"> Gjuhët (Gjuhë Shqipe), Matematikë</w:t>
            </w:r>
            <w:r w:rsidR="008E4F17" w:rsidRPr="005265F9">
              <w:rPr>
                <w:color w:val="000000" w:themeColor="text1"/>
                <w:sz w:val="22"/>
                <w:szCs w:val="22"/>
              </w:rPr>
              <w:t>, Art</w:t>
            </w:r>
          </w:p>
        </w:tc>
      </w:tr>
      <w:tr w:rsidR="00C22ED3" w:rsidRPr="005265F9" w14:paraId="6856F767" w14:textId="77777777" w:rsidTr="008E4F17">
        <w:tc>
          <w:tcPr>
            <w:tcW w:w="10456" w:type="dxa"/>
            <w:gridSpan w:val="6"/>
          </w:tcPr>
          <w:p w14:paraId="58B4CEC4" w14:textId="77777777" w:rsidR="009F4047" w:rsidRPr="005265F9" w:rsidRDefault="009F4047" w:rsidP="008E4F17">
            <w:pPr>
              <w:spacing w:after="0" w:line="240" w:lineRule="auto"/>
              <w:jc w:val="center"/>
              <w:rPr>
                <w:b/>
                <w:color w:val="000000" w:themeColor="text1"/>
                <w:sz w:val="22"/>
                <w:szCs w:val="22"/>
              </w:rPr>
            </w:pPr>
          </w:p>
          <w:p w14:paraId="6D2269D2" w14:textId="70CF386E" w:rsidR="00B051D7" w:rsidRPr="005265F9" w:rsidRDefault="00091D88" w:rsidP="008E4F17">
            <w:pPr>
              <w:spacing w:after="0" w:line="240" w:lineRule="auto"/>
              <w:jc w:val="center"/>
              <w:rPr>
                <w:b/>
                <w:color w:val="000000" w:themeColor="text1"/>
                <w:sz w:val="22"/>
                <w:szCs w:val="22"/>
              </w:rPr>
            </w:pPr>
            <w:r w:rsidRPr="005265F9">
              <w:rPr>
                <w:b/>
                <w:color w:val="000000" w:themeColor="text1"/>
                <w:sz w:val="22"/>
                <w:szCs w:val="22"/>
              </w:rPr>
              <w:t>METODOLOGJIA DHE VEPRIMTARITË E NXËNËSVE</w:t>
            </w:r>
          </w:p>
          <w:p w14:paraId="50BAD897" w14:textId="77777777" w:rsidR="00B051D7" w:rsidRPr="005265F9" w:rsidRDefault="00B051D7" w:rsidP="008B54A0">
            <w:pPr>
              <w:autoSpaceDE w:val="0"/>
              <w:autoSpaceDN w:val="0"/>
              <w:adjustRightInd w:val="0"/>
              <w:spacing w:after="0" w:line="240" w:lineRule="auto"/>
              <w:rPr>
                <w:i/>
                <w:color w:val="000000" w:themeColor="text1"/>
                <w:sz w:val="22"/>
                <w:szCs w:val="22"/>
              </w:rPr>
            </w:pPr>
          </w:p>
          <w:p w14:paraId="2B13FCC6" w14:textId="3371986F" w:rsidR="00B051D7" w:rsidRPr="005265F9" w:rsidRDefault="00B051D7" w:rsidP="008B54A0">
            <w:pPr>
              <w:autoSpaceDE w:val="0"/>
              <w:autoSpaceDN w:val="0"/>
              <w:adjustRightInd w:val="0"/>
              <w:spacing w:after="0" w:line="240" w:lineRule="auto"/>
              <w:rPr>
                <w:color w:val="000000" w:themeColor="text1"/>
                <w:sz w:val="22"/>
                <w:szCs w:val="22"/>
              </w:rPr>
            </w:pPr>
            <w:r w:rsidRPr="005265F9">
              <w:rPr>
                <w:b/>
                <w:i/>
                <w:color w:val="000000" w:themeColor="text1"/>
                <w:sz w:val="22"/>
                <w:szCs w:val="22"/>
              </w:rPr>
              <w:t>Punë e pavarur</w:t>
            </w:r>
            <w:r w:rsidRPr="005265F9">
              <w:rPr>
                <w:b/>
                <w:color w:val="000000" w:themeColor="text1"/>
                <w:sz w:val="22"/>
                <w:szCs w:val="22"/>
              </w:rPr>
              <w:t>:</w:t>
            </w:r>
            <w:r w:rsidRPr="005265F9">
              <w:rPr>
                <w:color w:val="000000" w:themeColor="text1"/>
                <w:sz w:val="22"/>
                <w:szCs w:val="22"/>
              </w:rPr>
              <w:t xml:space="preserve"> Njihen nxënësit se nëpërmjet rubrikave të </w:t>
            </w:r>
            <w:proofErr w:type="spellStart"/>
            <w:r w:rsidRPr="005265F9">
              <w:rPr>
                <w:color w:val="000000" w:themeColor="text1"/>
                <w:sz w:val="22"/>
                <w:szCs w:val="22"/>
              </w:rPr>
              <w:t>fq</w:t>
            </w:r>
            <w:proofErr w:type="spellEnd"/>
            <w:r w:rsidR="005265F9">
              <w:rPr>
                <w:color w:val="000000" w:themeColor="text1"/>
                <w:sz w:val="22"/>
                <w:szCs w:val="22"/>
              </w:rPr>
              <w:t>.</w:t>
            </w:r>
            <w:bookmarkStart w:id="9" w:name="_GoBack"/>
            <w:bookmarkEnd w:id="9"/>
            <w:r w:rsidRPr="005265F9">
              <w:rPr>
                <w:color w:val="000000" w:themeColor="text1"/>
                <w:sz w:val="22"/>
                <w:szCs w:val="22"/>
              </w:rPr>
              <w:t xml:space="preserve"> 86 dhe 87 do të rikujtojnë dhe do të përforcojnë njohuritë e tyre për temat e zhvilluara. Nxënësit do të rikujtojnë dhe do të përforcojnë së bashku çfarë kanë mësuar deri tani dhe se si ndjehen në lidhje me njohuritë e tyre. Udhëzohen në punën individuale për secilën rubrikë. Në rastet kur ndjehen të pasigurt për t’u dhënë përgjigje veprimtarive me shkrim mund të kërkojnë në mësimet e mëparshme. Në fund të disa veprimtarive nxënësit kryejnë vetëvlerësimin e tyre në lidhje me temat e kaluara. Udhëzohen të ngjyrosin rrathët në libër për të treguar me të kuqe pasigurinë dhe me të gjelbër sigurinë e tyre në lidhje me temat.</w:t>
            </w:r>
          </w:p>
          <w:p w14:paraId="38D506E8" w14:textId="77777777" w:rsidR="00B051D7" w:rsidRPr="005265F9" w:rsidRDefault="00B051D7" w:rsidP="008B54A0">
            <w:pPr>
              <w:autoSpaceDE w:val="0"/>
              <w:autoSpaceDN w:val="0"/>
              <w:adjustRightInd w:val="0"/>
              <w:spacing w:after="0" w:line="240" w:lineRule="auto"/>
              <w:jc w:val="left"/>
              <w:rPr>
                <w:color w:val="000000" w:themeColor="text1"/>
                <w:sz w:val="22"/>
                <w:szCs w:val="22"/>
              </w:rPr>
            </w:pPr>
            <w:r w:rsidRPr="005265F9">
              <w:rPr>
                <w:b/>
                <w:i/>
                <w:color w:val="000000" w:themeColor="text1"/>
                <w:sz w:val="22"/>
                <w:szCs w:val="22"/>
              </w:rPr>
              <w:t>Diskutim:</w:t>
            </w:r>
            <w:r w:rsidRPr="005265F9">
              <w:rPr>
                <w:color w:val="000000" w:themeColor="text1"/>
                <w:sz w:val="22"/>
                <w:szCs w:val="22"/>
              </w:rPr>
              <w:t xml:space="preserve"> Pas plotësimit individual secila prej rubrikave diskutohet me të gjithë klasën. </w:t>
            </w:r>
          </w:p>
          <w:p w14:paraId="64B2E840" w14:textId="77777777" w:rsidR="00B051D7" w:rsidRPr="005265F9" w:rsidRDefault="00B051D7" w:rsidP="008B54A0">
            <w:pPr>
              <w:autoSpaceDE w:val="0"/>
              <w:autoSpaceDN w:val="0"/>
              <w:adjustRightInd w:val="0"/>
              <w:spacing w:after="0" w:line="240" w:lineRule="auto"/>
              <w:jc w:val="left"/>
              <w:rPr>
                <w:color w:val="000000" w:themeColor="text1"/>
                <w:sz w:val="22"/>
                <w:szCs w:val="22"/>
              </w:rPr>
            </w:pPr>
            <w:r w:rsidRPr="005265F9">
              <w:rPr>
                <w:b/>
                <w:i/>
                <w:color w:val="000000" w:themeColor="text1"/>
                <w:sz w:val="22"/>
                <w:szCs w:val="22"/>
              </w:rPr>
              <w:t>Krijime:</w:t>
            </w:r>
            <w:r w:rsidRPr="005265F9">
              <w:rPr>
                <w:color w:val="000000" w:themeColor="text1"/>
                <w:sz w:val="22"/>
                <w:szCs w:val="22"/>
              </w:rPr>
              <w:t xml:space="preserve"> Ftohen nxënësit me dëshirë të paraqesin nëpërmjet vizatimit një ose një grup temash të zhvilluara.</w:t>
            </w:r>
          </w:p>
          <w:p w14:paraId="5F76B6FD" w14:textId="667D0197" w:rsidR="00C22ED3" w:rsidRPr="005265F9" w:rsidRDefault="00C22ED3" w:rsidP="008B54A0">
            <w:pPr>
              <w:autoSpaceDE w:val="0"/>
              <w:autoSpaceDN w:val="0"/>
              <w:adjustRightInd w:val="0"/>
              <w:spacing w:after="0" w:line="240" w:lineRule="auto"/>
              <w:jc w:val="left"/>
              <w:rPr>
                <w:iCs/>
                <w:color w:val="000000" w:themeColor="text1"/>
                <w:sz w:val="22"/>
                <w:szCs w:val="22"/>
                <w:lang w:eastAsia="sq-AL"/>
              </w:rPr>
            </w:pPr>
          </w:p>
        </w:tc>
      </w:tr>
      <w:tr w:rsidR="00C22ED3" w:rsidRPr="005265F9" w14:paraId="12741707" w14:textId="77777777" w:rsidTr="008E4F17">
        <w:tc>
          <w:tcPr>
            <w:tcW w:w="10456" w:type="dxa"/>
            <w:gridSpan w:val="6"/>
          </w:tcPr>
          <w:p w14:paraId="6B5E0F0B" w14:textId="77777777" w:rsidR="00B051D7" w:rsidRPr="005265F9" w:rsidRDefault="00B051D7" w:rsidP="008B54A0">
            <w:pPr>
              <w:widowControl w:val="0"/>
              <w:spacing w:after="0" w:line="240" w:lineRule="auto"/>
              <w:rPr>
                <w:noProof/>
                <w:color w:val="000000" w:themeColor="text1"/>
                <w:sz w:val="22"/>
                <w:szCs w:val="22"/>
              </w:rPr>
            </w:pPr>
            <w:r w:rsidRPr="005265F9">
              <w:rPr>
                <w:b/>
                <w:color w:val="000000" w:themeColor="text1"/>
                <w:sz w:val="22"/>
                <w:szCs w:val="22"/>
              </w:rPr>
              <w:t>Vlerësimi:</w:t>
            </w:r>
            <w:r w:rsidRPr="005265F9">
              <w:rPr>
                <w:color w:val="000000" w:themeColor="text1"/>
                <w:sz w:val="22"/>
                <w:szCs w:val="22"/>
              </w:rPr>
              <w:t xml:space="preserve"> </w:t>
            </w:r>
            <w:r w:rsidRPr="005265F9">
              <w:rPr>
                <w:noProof/>
                <w:color w:val="000000" w:themeColor="text1"/>
                <w:sz w:val="22"/>
                <w:szCs w:val="22"/>
              </w:rPr>
              <w:t>Vlerësohen nxënësit për mendimet e dhëna gjatë diskutimeve. Vlerësohen përgjigjet individuale për plotësimin e rubrikave në libër. Bëjnë vetëvlerësimin e tyre nëpërmjet përcaktimit të sigurisë në lidhje me rubrikat e fq. 86 dhe 87 të librit.</w:t>
            </w:r>
          </w:p>
        </w:tc>
      </w:tr>
      <w:tr w:rsidR="00C22ED3" w:rsidRPr="005265F9" w14:paraId="0C124F80" w14:textId="77777777" w:rsidTr="008E4F17">
        <w:tc>
          <w:tcPr>
            <w:tcW w:w="6205" w:type="dxa"/>
            <w:gridSpan w:val="2"/>
          </w:tcPr>
          <w:p w14:paraId="0AA42F1A" w14:textId="61BCF968" w:rsidR="00B051D7" w:rsidRPr="005265F9" w:rsidRDefault="00B051D7" w:rsidP="008B54A0">
            <w:pPr>
              <w:autoSpaceDE w:val="0"/>
              <w:autoSpaceDN w:val="0"/>
              <w:adjustRightInd w:val="0"/>
              <w:spacing w:after="0" w:line="240" w:lineRule="auto"/>
              <w:jc w:val="left"/>
              <w:rPr>
                <w:color w:val="000000" w:themeColor="text1"/>
                <w:sz w:val="22"/>
                <w:szCs w:val="22"/>
                <w:lang w:eastAsia="sq-AL"/>
              </w:rPr>
            </w:pPr>
            <w:r w:rsidRPr="005265F9">
              <w:rPr>
                <w:b/>
                <w:color w:val="000000" w:themeColor="text1"/>
                <w:sz w:val="22"/>
                <w:szCs w:val="22"/>
              </w:rPr>
              <w:t>Detyra:</w:t>
            </w:r>
            <w:r w:rsidRPr="005265F9">
              <w:rPr>
                <w:color w:val="000000" w:themeColor="text1"/>
                <w:sz w:val="22"/>
                <w:szCs w:val="22"/>
              </w:rPr>
              <w:t xml:space="preserve"> </w:t>
            </w:r>
            <w:r w:rsidRPr="005265F9">
              <w:rPr>
                <w:color w:val="000000" w:themeColor="text1"/>
                <w:sz w:val="22"/>
                <w:szCs w:val="22"/>
                <w:lang w:eastAsia="sq-AL"/>
              </w:rPr>
              <w:t xml:space="preserve">Punimi i </w:t>
            </w:r>
            <w:proofErr w:type="spellStart"/>
            <w:r w:rsidRPr="005265F9">
              <w:rPr>
                <w:color w:val="000000" w:themeColor="text1"/>
                <w:sz w:val="22"/>
                <w:szCs w:val="22"/>
                <w:lang w:eastAsia="sq-AL"/>
              </w:rPr>
              <w:t>fq</w:t>
            </w:r>
            <w:proofErr w:type="spellEnd"/>
            <w:r w:rsidRPr="005265F9">
              <w:rPr>
                <w:color w:val="000000" w:themeColor="text1"/>
                <w:sz w:val="22"/>
                <w:szCs w:val="22"/>
                <w:lang w:eastAsia="sq-AL"/>
              </w:rPr>
              <w:t>. 49 të fletores së punës</w:t>
            </w:r>
            <w:r w:rsidR="00271050" w:rsidRPr="005265F9">
              <w:rPr>
                <w:color w:val="000000" w:themeColor="text1"/>
                <w:sz w:val="22"/>
                <w:szCs w:val="22"/>
                <w:lang w:eastAsia="sq-AL"/>
              </w:rPr>
              <w:t>.</w:t>
            </w:r>
          </w:p>
        </w:tc>
        <w:tc>
          <w:tcPr>
            <w:tcW w:w="4251" w:type="dxa"/>
            <w:gridSpan w:val="4"/>
          </w:tcPr>
          <w:p w14:paraId="57AFBDD4" w14:textId="77777777" w:rsidR="00B051D7" w:rsidRPr="005265F9" w:rsidRDefault="00B051D7" w:rsidP="005265F9">
            <w:pPr>
              <w:widowControl w:val="0"/>
              <w:numPr>
                <w:ilvl w:val="0"/>
                <w:numId w:val="3"/>
              </w:numPr>
              <w:spacing w:after="0" w:line="240" w:lineRule="auto"/>
              <w:ind w:left="0"/>
              <w:jc w:val="left"/>
              <w:rPr>
                <w:noProof/>
                <w:color w:val="000000" w:themeColor="text1"/>
                <w:sz w:val="22"/>
                <w:szCs w:val="22"/>
              </w:rPr>
            </w:pPr>
            <w:r w:rsidRPr="005265F9">
              <w:rPr>
                <w:b/>
                <w:color w:val="000000" w:themeColor="text1"/>
                <w:sz w:val="22"/>
                <w:szCs w:val="22"/>
              </w:rPr>
              <w:t>Refleksion:</w:t>
            </w:r>
            <w:r w:rsidRPr="005265F9">
              <w:rPr>
                <w:color w:val="000000" w:themeColor="text1"/>
                <w:sz w:val="22"/>
                <w:szCs w:val="22"/>
              </w:rPr>
              <w:t xml:space="preserve"> Trego si u ndjeve gjatë diskutimeve që u zhvilluan </w:t>
            </w:r>
            <w:r w:rsidRPr="005265F9">
              <w:rPr>
                <w:color w:val="000000" w:themeColor="text1"/>
                <w:sz w:val="22"/>
                <w:szCs w:val="22"/>
              </w:rPr>
              <w:br/>
              <w:t>në klasë</w:t>
            </w:r>
            <w:r w:rsidRPr="005265F9">
              <w:rPr>
                <w:noProof/>
                <w:color w:val="000000" w:themeColor="text1"/>
                <w:sz w:val="22"/>
                <w:szCs w:val="22"/>
              </w:rPr>
              <w:t>?</w:t>
            </w:r>
          </w:p>
        </w:tc>
      </w:tr>
      <w:tr w:rsidR="00C22ED3" w:rsidRPr="005265F9" w14:paraId="22AED7AC" w14:textId="77777777" w:rsidTr="008E4F17">
        <w:trPr>
          <w:trHeight w:val="332"/>
        </w:trPr>
        <w:tc>
          <w:tcPr>
            <w:tcW w:w="10456" w:type="dxa"/>
            <w:gridSpan w:val="6"/>
          </w:tcPr>
          <w:p w14:paraId="3580A10A" w14:textId="77777777" w:rsidR="00B051D7" w:rsidRPr="005265F9" w:rsidRDefault="00B051D7" w:rsidP="008B54A0">
            <w:pPr>
              <w:spacing w:after="0" w:line="240" w:lineRule="auto"/>
              <w:jc w:val="left"/>
              <w:rPr>
                <w:noProof/>
                <w:color w:val="000000" w:themeColor="text1"/>
                <w:spacing w:val="-3"/>
                <w:w w:val="110"/>
                <w:sz w:val="22"/>
                <w:szCs w:val="22"/>
              </w:rPr>
            </w:pPr>
            <w:r w:rsidRPr="005265F9">
              <w:rPr>
                <w:b/>
                <w:color w:val="000000" w:themeColor="text1"/>
                <w:sz w:val="22"/>
                <w:szCs w:val="22"/>
              </w:rPr>
              <w:t>Shënim:</w:t>
            </w:r>
            <w:r w:rsidRPr="005265F9">
              <w:rPr>
                <w:noProof/>
                <w:color w:val="000000" w:themeColor="text1"/>
                <w:spacing w:val="-3"/>
                <w:w w:val="110"/>
                <w:sz w:val="22"/>
                <w:szCs w:val="22"/>
              </w:rPr>
              <w:t xml:space="preserve"> Me vizatimet e krijuara nga nxënësit mund të organizohet një ekspozitë.</w:t>
            </w:r>
          </w:p>
        </w:tc>
      </w:tr>
    </w:tbl>
    <w:p w14:paraId="2894AF90" w14:textId="77777777" w:rsidR="00B051D7" w:rsidRPr="005265F9" w:rsidRDefault="00B051D7" w:rsidP="00B051D7">
      <w:pPr>
        <w:spacing w:after="0" w:line="240" w:lineRule="auto"/>
        <w:jc w:val="left"/>
        <w:rPr>
          <w:color w:val="000000" w:themeColor="text1"/>
          <w:sz w:val="22"/>
          <w:szCs w:val="22"/>
        </w:rPr>
      </w:pPr>
    </w:p>
    <w:p w14:paraId="6B1FE520" w14:textId="77777777" w:rsidR="00B051D7" w:rsidRPr="005265F9" w:rsidRDefault="00B051D7" w:rsidP="00B051D7">
      <w:pPr>
        <w:spacing w:after="0" w:line="240" w:lineRule="auto"/>
        <w:jc w:val="left"/>
        <w:rPr>
          <w:color w:val="000000" w:themeColor="text1"/>
          <w:sz w:val="22"/>
          <w:szCs w:val="22"/>
        </w:rPr>
      </w:pPr>
    </w:p>
    <w:p w14:paraId="090EC614" w14:textId="77777777" w:rsidR="00356F5D" w:rsidRPr="005265F9" w:rsidRDefault="00356F5D">
      <w:pPr>
        <w:rPr>
          <w:color w:val="000000" w:themeColor="text1"/>
          <w:sz w:val="22"/>
          <w:szCs w:val="22"/>
        </w:rPr>
      </w:pPr>
    </w:p>
    <w:sectPr w:rsidR="00356F5D" w:rsidRPr="005265F9"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Pro-Regular">
    <w:altName w:val="Myriad Pro"/>
    <w:panose1 w:val="00000000000000000000"/>
    <w:charset w:val="80"/>
    <w:family w:val="swiss"/>
    <w:notTrueType/>
    <w:pitch w:val="default"/>
    <w:sig w:usb0="00000003"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153F"/>
    <w:multiLevelType w:val="hybridMultilevel"/>
    <w:tmpl w:val="9A4869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FD7634"/>
    <w:multiLevelType w:val="hybridMultilevel"/>
    <w:tmpl w:val="FDC651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3E2224"/>
    <w:multiLevelType w:val="hybridMultilevel"/>
    <w:tmpl w:val="13389CDE"/>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nsid w:val="0BD52857"/>
    <w:multiLevelType w:val="hybridMultilevel"/>
    <w:tmpl w:val="B7D6FD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F149F6"/>
    <w:multiLevelType w:val="hybridMultilevel"/>
    <w:tmpl w:val="36CE05A6"/>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1D7D8F"/>
    <w:multiLevelType w:val="hybridMultilevel"/>
    <w:tmpl w:val="6A547FE8"/>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
    <w:nsid w:val="280908CB"/>
    <w:multiLevelType w:val="hybridMultilevel"/>
    <w:tmpl w:val="F3B883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1C2D24"/>
    <w:multiLevelType w:val="hybridMultilevel"/>
    <w:tmpl w:val="09B0F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9E6F77"/>
    <w:multiLevelType w:val="hybridMultilevel"/>
    <w:tmpl w:val="EE247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35AC2"/>
    <w:multiLevelType w:val="hybridMultilevel"/>
    <w:tmpl w:val="F7EA792E"/>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nsid w:val="61710227"/>
    <w:multiLevelType w:val="hybridMultilevel"/>
    <w:tmpl w:val="7AEE8018"/>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nsid w:val="62A065EE"/>
    <w:multiLevelType w:val="hybridMultilevel"/>
    <w:tmpl w:val="73B447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97449EF"/>
    <w:multiLevelType w:val="hybridMultilevel"/>
    <w:tmpl w:val="0E2894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E5A405C"/>
    <w:multiLevelType w:val="hybridMultilevel"/>
    <w:tmpl w:val="861687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FA64828"/>
    <w:multiLevelType w:val="hybridMultilevel"/>
    <w:tmpl w:val="FADC50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14"/>
  </w:num>
  <w:num w:numId="5">
    <w:abstractNumId w:val="16"/>
  </w:num>
  <w:num w:numId="6">
    <w:abstractNumId w:val="0"/>
  </w:num>
  <w:num w:numId="7">
    <w:abstractNumId w:val="2"/>
  </w:num>
  <w:num w:numId="8">
    <w:abstractNumId w:val="15"/>
  </w:num>
  <w:num w:numId="9">
    <w:abstractNumId w:val="12"/>
  </w:num>
  <w:num w:numId="10">
    <w:abstractNumId w:val="9"/>
  </w:num>
  <w:num w:numId="11">
    <w:abstractNumId w:val="13"/>
  </w:num>
  <w:num w:numId="12">
    <w:abstractNumId w:val="5"/>
  </w:num>
  <w:num w:numId="13">
    <w:abstractNumId w:val="3"/>
  </w:num>
  <w:num w:numId="14">
    <w:abstractNumId w:val="7"/>
  </w:num>
  <w:num w:numId="15">
    <w:abstractNumId w:val="4"/>
  </w:num>
  <w:num w:numId="16">
    <w:abstractNumId w:val="11"/>
  </w:num>
  <w:num w:numId="17">
    <w:abstractNumId w:val="8"/>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1D7"/>
    <w:rsid w:val="000043D3"/>
    <w:rsid w:val="000323AC"/>
    <w:rsid w:val="00091D88"/>
    <w:rsid w:val="00187208"/>
    <w:rsid w:val="001E3F99"/>
    <w:rsid w:val="00222196"/>
    <w:rsid w:val="00234743"/>
    <w:rsid w:val="00271050"/>
    <w:rsid w:val="002D230E"/>
    <w:rsid w:val="00343790"/>
    <w:rsid w:val="00356F5D"/>
    <w:rsid w:val="003D51CF"/>
    <w:rsid w:val="005265F9"/>
    <w:rsid w:val="0055433A"/>
    <w:rsid w:val="00572B38"/>
    <w:rsid w:val="005C0DAA"/>
    <w:rsid w:val="0069517B"/>
    <w:rsid w:val="006F1D9B"/>
    <w:rsid w:val="00731B58"/>
    <w:rsid w:val="0075635E"/>
    <w:rsid w:val="00790406"/>
    <w:rsid w:val="007C1007"/>
    <w:rsid w:val="00856EB5"/>
    <w:rsid w:val="0089143B"/>
    <w:rsid w:val="008E4F17"/>
    <w:rsid w:val="00945762"/>
    <w:rsid w:val="009F4047"/>
    <w:rsid w:val="00A23200"/>
    <w:rsid w:val="00A93FDE"/>
    <w:rsid w:val="00AC4515"/>
    <w:rsid w:val="00AF3159"/>
    <w:rsid w:val="00B051D7"/>
    <w:rsid w:val="00B1135C"/>
    <w:rsid w:val="00BA0D17"/>
    <w:rsid w:val="00BB6EDE"/>
    <w:rsid w:val="00BE0326"/>
    <w:rsid w:val="00C22ED3"/>
    <w:rsid w:val="00C27678"/>
    <w:rsid w:val="00C348D2"/>
    <w:rsid w:val="00C365CE"/>
    <w:rsid w:val="00CC1AE8"/>
    <w:rsid w:val="00CC7968"/>
    <w:rsid w:val="00CD0DB5"/>
    <w:rsid w:val="00D62219"/>
    <w:rsid w:val="00DA6795"/>
    <w:rsid w:val="00DD4296"/>
    <w:rsid w:val="00E75964"/>
    <w:rsid w:val="00FB2B3A"/>
    <w:rsid w:val="00FE2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A647E"/>
  <w15:chartTrackingRefBased/>
  <w15:docId w15:val="{0EA381F2-70C3-4941-8E91-B2CC5737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1D7"/>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B051D7"/>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1D7"/>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B051D7"/>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B051D7"/>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B051D7"/>
    <w:rPr>
      <w:color w:val="0000FF"/>
      <w:u w:val="single"/>
    </w:rPr>
  </w:style>
  <w:style w:type="character" w:customStyle="1" w:styleId="apple-style-span">
    <w:name w:val="apple-style-span"/>
    <w:uiPriority w:val="99"/>
    <w:rsid w:val="00B051D7"/>
    <w:rPr>
      <w:rFonts w:ascii="Times New Roman" w:hAnsi="Times New Roman" w:cs="Times New Roman" w:hint="default"/>
    </w:rPr>
  </w:style>
  <w:style w:type="paragraph" w:styleId="HTMLPreformatted">
    <w:name w:val="HTML Preformatted"/>
    <w:basedOn w:val="Normal"/>
    <w:link w:val="HTMLPreformattedChar"/>
    <w:uiPriority w:val="99"/>
    <w:unhideWhenUsed/>
    <w:rsid w:val="00B05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B051D7"/>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B051D7"/>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B051D7"/>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B051D7"/>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B051D7"/>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B051D7"/>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B051D7"/>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B051D7"/>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B051D7"/>
    <w:pPr>
      <w:spacing w:after="0" w:line="270" w:lineRule="auto"/>
      <w:ind w:left="240" w:right="240"/>
    </w:pPr>
    <w:rPr>
      <w:rFonts w:ascii="Arial" w:eastAsia="Arial" w:hAnsi="Arial" w:cs="Arial"/>
      <w:color w:val="auto"/>
      <w:sz w:val="21"/>
      <w:szCs w:val="20"/>
      <w:lang w:eastAsia="sq-AL"/>
    </w:rPr>
  </w:style>
  <w:style w:type="paragraph" w:styleId="BalloonText">
    <w:name w:val="Balloon Text"/>
    <w:basedOn w:val="Normal"/>
    <w:link w:val="BalloonTextChar"/>
    <w:uiPriority w:val="99"/>
    <w:semiHidden/>
    <w:unhideWhenUsed/>
    <w:rsid w:val="00B051D7"/>
    <w:pPr>
      <w:widowControl w:val="0"/>
      <w:autoSpaceDE w:val="0"/>
      <w:autoSpaceDN w:val="0"/>
      <w:spacing w:after="0" w:line="240" w:lineRule="auto"/>
      <w:jc w:val="left"/>
    </w:pPr>
    <w:rPr>
      <w:rFonts w:ascii="Tahoma" w:eastAsia="Times New Roman" w:hAnsi="Tahoma" w:cs="Tahoma"/>
      <w:color w:val="auto"/>
      <w:sz w:val="16"/>
      <w:szCs w:val="16"/>
      <w:lang w:val="x-none" w:eastAsia="x-none" w:bidi="sq-AL"/>
    </w:rPr>
  </w:style>
  <w:style w:type="character" w:customStyle="1" w:styleId="BalloonTextChar">
    <w:name w:val="Balloon Text Char"/>
    <w:basedOn w:val="DefaultParagraphFont"/>
    <w:link w:val="BalloonText"/>
    <w:uiPriority w:val="99"/>
    <w:semiHidden/>
    <w:rsid w:val="00B051D7"/>
    <w:rPr>
      <w:rFonts w:ascii="Tahoma" w:eastAsia="Times New Roman" w:hAnsi="Tahoma" w:cs="Tahoma"/>
      <w:kern w:val="0"/>
      <w:sz w:val="16"/>
      <w:szCs w:val="16"/>
      <w:lang w:val="x-none" w:eastAsia="x-none" w:bidi="sq-AL"/>
      <w14:ligatures w14:val="none"/>
    </w:rPr>
  </w:style>
  <w:style w:type="paragraph" w:styleId="ListParagraph">
    <w:name w:val="List Paragraph"/>
    <w:basedOn w:val="Normal"/>
    <w:uiPriority w:val="34"/>
    <w:qFormat/>
    <w:rsid w:val="00222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Pages>
  <Words>7712</Words>
  <Characters>43964</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anila</cp:lastModifiedBy>
  <cp:revision>32</cp:revision>
  <cp:lastPrinted>2024-08-06T10:26:00Z</cp:lastPrinted>
  <dcterms:created xsi:type="dcterms:W3CDTF">2024-08-05T07:14:00Z</dcterms:created>
  <dcterms:modified xsi:type="dcterms:W3CDTF">2024-08-22T15:31:00Z</dcterms:modified>
</cp:coreProperties>
</file>